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186B" w14:textId="77777777" w:rsidR="00C622E5" w:rsidRPr="00110B40" w:rsidRDefault="00C622E5" w:rsidP="008A328E">
      <w:pPr>
        <w:jc w:val="both"/>
        <w:rPr>
          <w:rFonts w:ascii="Times New Roman" w:hAnsi="Times New Roman" w:cs="Times New Roman"/>
          <w:color w:val="000000" w:themeColor="text1"/>
          <w:sz w:val="24"/>
          <w:szCs w:val="24"/>
        </w:rPr>
      </w:pPr>
    </w:p>
    <w:p w14:paraId="04A0C612" w14:textId="50CFE5D4" w:rsidR="00CD2AD4" w:rsidRPr="00CD2AD4" w:rsidRDefault="00B271DF" w:rsidP="00CD2AD4">
      <w:pPr>
        <w:pStyle w:val="Balk5"/>
        <w:jc w:val="center"/>
        <w:rPr>
          <w:rFonts w:ascii="Times New Roman" w:hAnsi="Times New Roman"/>
        </w:rPr>
      </w:pPr>
      <w:r w:rsidRPr="00CD2AD4">
        <w:rPr>
          <w:rFonts w:ascii="Times New Roman" w:hAnsi="Times New Roman"/>
        </w:rPr>
        <w:t>SİVAS CUMHURİYET ÜNİVERSİTESİ</w:t>
      </w:r>
    </w:p>
    <w:p w14:paraId="46F691D7" w14:textId="52B0DD91" w:rsidR="00CD2AD4" w:rsidRPr="00CD2AD4" w:rsidRDefault="00B271DF" w:rsidP="00CD2AD4">
      <w:pPr>
        <w:pStyle w:val="Balk5"/>
        <w:jc w:val="center"/>
        <w:rPr>
          <w:rFonts w:ascii="Times New Roman" w:hAnsi="Times New Roman"/>
        </w:rPr>
      </w:pPr>
      <w:r w:rsidRPr="00CD2AD4">
        <w:rPr>
          <w:rFonts w:ascii="Times New Roman" w:hAnsi="Times New Roman"/>
        </w:rPr>
        <w:t>SAĞLIK BİLİMLERİ FAKÜLTESİ EBELİK BÖLÜMÜ</w:t>
      </w:r>
    </w:p>
    <w:p w14:paraId="7F7C8113" w14:textId="6F280141" w:rsidR="00B271DF" w:rsidRPr="00CD2AD4" w:rsidRDefault="00B271DF" w:rsidP="00CD2AD4">
      <w:pPr>
        <w:pStyle w:val="Balk5"/>
        <w:jc w:val="center"/>
        <w:rPr>
          <w:rFonts w:ascii="Times New Roman" w:hAnsi="Times New Roman"/>
        </w:rPr>
      </w:pPr>
      <w:r w:rsidRPr="00CD2AD4">
        <w:rPr>
          <w:rFonts w:ascii="Times New Roman" w:hAnsi="Times New Roman"/>
        </w:rPr>
        <w:t xml:space="preserve">STRATEJİK PLAN </w:t>
      </w:r>
      <w:r w:rsidR="00AC7D36" w:rsidRPr="00CD2AD4">
        <w:rPr>
          <w:rFonts w:ascii="Times New Roman" w:hAnsi="Times New Roman"/>
        </w:rPr>
        <w:t>KOMİSYONU</w:t>
      </w:r>
      <w:r w:rsidRPr="00CD2AD4">
        <w:rPr>
          <w:rFonts w:ascii="Times New Roman" w:hAnsi="Times New Roman"/>
        </w:rPr>
        <w:t xml:space="preserve"> YÖNERGESİ</w:t>
      </w:r>
    </w:p>
    <w:p w14:paraId="6CC5010A" w14:textId="77777777" w:rsidR="00CD2AD4" w:rsidRPr="00CD2AD4" w:rsidRDefault="00CD2AD4" w:rsidP="00CD2AD4">
      <w:pPr>
        <w:rPr>
          <w:lang w:val="es-ES_tradnl" w:eastAsia="x-none"/>
        </w:rPr>
      </w:pPr>
    </w:p>
    <w:p w14:paraId="422B3315" w14:textId="5114C072" w:rsidR="00231969" w:rsidRDefault="00231969" w:rsidP="00231969">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BİRİNCİ BÖLÜM</w:t>
      </w:r>
    </w:p>
    <w:p w14:paraId="2427A97C" w14:textId="388EFE35" w:rsidR="00231969" w:rsidRPr="00110B40" w:rsidRDefault="00231969" w:rsidP="00231969">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Amaç, Kapsam, Dayanak ve Tanımlar </w:t>
      </w:r>
    </w:p>
    <w:p w14:paraId="14E4715A" w14:textId="77777777" w:rsidR="00110B40" w:rsidRDefault="00110B40" w:rsidP="00231969">
      <w:pPr>
        <w:spacing w:after="0"/>
        <w:jc w:val="both"/>
        <w:rPr>
          <w:rFonts w:ascii="Times New Roman" w:hAnsi="Times New Roman" w:cs="Times New Roman"/>
          <w:color w:val="000000" w:themeColor="text1"/>
          <w:sz w:val="24"/>
          <w:szCs w:val="24"/>
        </w:rPr>
      </w:pPr>
    </w:p>
    <w:p w14:paraId="13171896" w14:textId="77777777" w:rsidR="00E24C1B" w:rsidRDefault="00DB6C74" w:rsidP="00E24C1B">
      <w:pPr>
        <w:spacing w:after="0"/>
        <w:ind w:firstLine="567"/>
        <w:jc w:val="both"/>
        <w:rPr>
          <w:rFonts w:ascii="Times New Roman" w:hAnsi="Times New Roman" w:cs="Times New Roman"/>
          <w:b/>
          <w:bCs/>
          <w:color w:val="000000" w:themeColor="text1"/>
          <w:sz w:val="24"/>
          <w:szCs w:val="24"/>
        </w:rPr>
      </w:pPr>
      <w:r w:rsidRPr="00231969">
        <w:rPr>
          <w:rFonts w:ascii="Times New Roman" w:hAnsi="Times New Roman" w:cs="Times New Roman"/>
          <w:b/>
          <w:bCs/>
          <w:color w:val="000000" w:themeColor="text1"/>
          <w:sz w:val="24"/>
          <w:szCs w:val="24"/>
        </w:rPr>
        <w:t xml:space="preserve">Amaç </w:t>
      </w:r>
    </w:p>
    <w:p w14:paraId="1D05475E" w14:textId="77777777" w:rsidR="00E24C1B" w:rsidRDefault="00DB6C74" w:rsidP="00E24C1B">
      <w:pPr>
        <w:spacing w:after="0"/>
        <w:ind w:firstLine="567"/>
        <w:jc w:val="both"/>
        <w:rPr>
          <w:rFonts w:ascii="Times New Roman" w:hAnsi="Times New Roman" w:cs="Times New Roman"/>
          <w:b/>
          <w:bCs/>
          <w:color w:val="000000" w:themeColor="text1"/>
          <w:sz w:val="24"/>
          <w:szCs w:val="24"/>
        </w:rPr>
      </w:pPr>
      <w:r w:rsidRPr="00110B40">
        <w:rPr>
          <w:rFonts w:ascii="Times New Roman" w:hAnsi="Times New Roman" w:cs="Times New Roman"/>
          <w:b/>
          <w:bCs/>
          <w:color w:val="000000" w:themeColor="text1"/>
          <w:sz w:val="24"/>
          <w:szCs w:val="24"/>
        </w:rPr>
        <w:t>M</w:t>
      </w:r>
      <w:r w:rsidR="00137668" w:rsidRPr="00110B40">
        <w:rPr>
          <w:rFonts w:ascii="Times New Roman" w:hAnsi="Times New Roman" w:cs="Times New Roman"/>
          <w:b/>
          <w:bCs/>
          <w:color w:val="000000" w:themeColor="text1"/>
          <w:sz w:val="24"/>
          <w:szCs w:val="24"/>
        </w:rPr>
        <w:t>adde</w:t>
      </w:r>
      <w:r w:rsidRPr="00110B40">
        <w:rPr>
          <w:rFonts w:ascii="Times New Roman" w:hAnsi="Times New Roman" w:cs="Times New Roman"/>
          <w:b/>
          <w:bCs/>
          <w:color w:val="000000" w:themeColor="text1"/>
          <w:sz w:val="24"/>
          <w:szCs w:val="24"/>
        </w:rPr>
        <w:t xml:space="preserve"> 1-</w:t>
      </w:r>
      <w:r w:rsidRPr="00110B40">
        <w:rPr>
          <w:rFonts w:ascii="Times New Roman" w:hAnsi="Times New Roman" w:cs="Times New Roman"/>
          <w:color w:val="000000" w:themeColor="text1"/>
          <w:sz w:val="24"/>
          <w:szCs w:val="24"/>
        </w:rPr>
        <w:t xml:space="preserve"> </w:t>
      </w:r>
      <w:r w:rsidR="00231969">
        <w:rPr>
          <w:rFonts w:ascii="Times New Roman" w:hAnsi="Times New Roman" w:cs="Times New Roman"/>
          <w:color w:val="000000" w:themeColor="text1"/>
          <w:sz w:val="24"/>
          <w:szCs w:val="24"/>
        </w:rPr>
        <w:t xml:space="preserve">(1) </w:t>
      </w:r>
      <w:r w:rsidR="00B271DF" w:rsidRPr="00110B40">
        <w:rPr>
          <w:rFonts w:ascii="Times New Roman" w:hAnsi="Times New Roman" w:cs="Times New Roman"/>
          <w:color w:val="000000" w:themeColor="text1"/>
          <w:sz w:val="24"/>
          <w:szCs w:val="24"/>
        </w:rPr>
        <w:t>Sivas Cumhuriyet Üniversitesi Sağlık Bilimleri Fakültesi Ebelik Bölümü</w:t>
      </w:r>
      <w:r w:rsidRPr="00110B40">
        <w:rPr>
          <w:rFonts w:ascii="Times New Roman" w:hAnsi="Times New Roman" w:cs="Times New Roman"/>
          <w:color w:val="000000" w:themeColor="text1"/>
          <w:sz w:val="24"/>
          <w:szCs w:val="24"/>
        </w:rPr>
        <w:t xml:space="preserve"> </w:t>
      </w:r>
      <w:r w:rsidR="00B93CAA" w:rsidRPr="00110B40">
        <w:rPr>
          <w:rFonts w:ascii="Times New Roman" w:hAnsi="Times New Roman" w:cs="Times New Roman"/>
          <w:color w:val="000000" w:themeColor="text1"/>
          <w:sz w:val="24"/>
          <w:szCs w:val="24"/>
        </w:rPr>
        <w:t>Stratejik Plan Komisyonunun amacı;</w:t>
      </w:r>
      <w:r w:rsidR="00AC7D36" w:rsidRPr="00110B40">
        <w:rPr>
          <w:rFonts w:ascii="Times New Roman" w:hAnsi="Times New Roman" w:cs="Times New Roman"/>
          <w:color w:val="000000" w:themeColor="text1"/>
          <w:sz w:val="24"/>
          <w:szCs w:val="24"/>
        </w:rPr>
        <w:t xml:space="preserve"> ilgili mevzuat çerçevesinde üniversitenin ve fakültenin </w:t>
      </w:r>
      <w:r w:rsidR="00E701DE" w:rsidRPr="00110B40">
        <w:rPr>
          <w:rFonts w:ascii="Times New Roman" w:hAnsi="Times New Roman" w:cs="Times New Roman"/>
          <w:color w:val="000000" w:themeColor="text1"/>
          <w:sz w:val="24"/>
          <w:szCs w:val="24"/>
        </w:rPr>
        <w:t>stratejik planı doğrultusunda bölümün</w:t>
      </w:r>
      <w:r w:rsidR="007C5DE1" w:rsidRPr="00110B40">
        <w:rPr>
          <w:rFonts w:ascii="Times New Roman" w:hAnsi="Times New Roman" w:cs="Times New Roman"/>
          <w:color w:val="000000" w:themeColor="text1"/>
          <w:sz w:val="24"/>
          <w:szCs w:val="24"/>
        </w:rPr>
        <w:t xml:space="preserve"> stratejik planlarını hazırlamak,</w:t>
      </w:r>
      <w:r w:rsidR="00E701DE" w:rsidRPr="00110B40">
        <w:rPr>
          <w:rFonts w:ascii="Times New Roman" w:hAnsi="Times New Roman" w:cs="Times New Roman"/>
          <w:color w:val="000000" w:themeColor="text1"/>
          <w:sz w:val="24"/>
          <w:szCs w:val="24"/>
        </w:rPr>
        <w:t xml:space="preserve"> stratejik plan çalışmaların</w:t>
      </w:r>
      <w:r w:rsidR="007F326F" w:rsidRPr="00110B40">
        <w:rPr>
          <w:rFonts w:ascii="Times New Roman" w:hAnsi="Times New Roman" w:cs="Times New Roman"/>
          <w:color w:val="000000" w:themeColor="text1"/>
          <w:sz w:val="24"/>
          <w:szCs w:val="24"/>
        </w:rPr>
        <w:t>ı</w:t>
      </w:r>
      <w:r w:rsidR="00E701DE" w:rsidRPr="00110B40">
        <w:rPr>
          <w:rFonts w:ascii="Times New Roman" w:hAnsi="Times New Roman" w:cs="Times New Roman"/>
          <w:color w:val="000000" w:themeColor="text1"/>
          <w:sz w:val="24"/>
          <w:szCs w:val="24"/>
        </w:rPr>
        <w:t xml:space="preserve"> yürüt</w:t>
      </w:r>
      <w:r w:rsidR="007F326F" w:rsidRPr="00110B40">
        <w:rPr>
          <w:rFonts w:ascii="Times New Roman" w:hAnsi="Times New Roman" w:cs="Times New Roman"/>
          <w:color w:val="000000" w:themeColor="text1"/>
          <w:sz w:val="24"/>
          <w:szCs w:val="24"/>
        </w:rPr>
        <w:t>m</w:t>
      </w:r>
      <w:r w:rsidR="00B93CAA" w:rsidRPr="00110B40">
        <w:rPr>
          <w:rFonts w:ascii="Times New Roman" w:hAnsi="Times New Roman" w:cs="Times New Roman"/>
          <w:color w:val="000000" w:themeColor="text1"/>
          <w:sz w:val="24"/>
          <w:szCs w:val="24"/>
        </w:rPr>
        <w:t>ek</w:t>
      </w:r>
      <w:r w:rsidR="00E701DE" w:rsidRPr="00110B40">
        <w:rPr>
          <w:rFonts w:ascii="Times New Roman" w:hAnsi="Times New Roman" w:cs="Times New Roman"/>
          <w:color w:val="000000" w:themeColor="text1"/>
          <w:sz w:val="24"/>
          <w:szCs w:val="24"/>
        </w:rPr>
        <w:t>, stratejik amaç ve hedeflerin yıllık gerçekleşme</w:t>
      </w:r>
      <w:r w:rsidR="00314FDE" w:rsidRPr="00110B40">
        <w:rPr>
          <w:rFonts w:ascii="Times New Roman" w:hAnsi="Times New Roman" w:cs="Times New Roman"/>
          <w:color w:val="000000" w:themeColor="text1"/>
          <w:sz w:val="24"/>
          <w:szCs w:val="24"/>
        </w:rPr>
        <w:t xml:space="preserve"> düzeyini</w:t>
      </w:r>
      <w:r w:rsidR="00E701DE" w:rsidRPr="00110B40">
        <w:rPr>
          <w:rFonts w:ascii="Times New Roman" w:hAnsi="Times New Roman" w:cs="Times New Roman"/>
          <w:color w:val="000000" w:themeColor="text1"/>
          <w:sz w:val="24"/>
          <w:szCs w:val="24"/>
        </w:rPr>
        <w:t xml:space="preserve"> izle</w:t>
      </w:r>
      <w:r w:rsidR="007F326F" w:rsidRPr="00110B40">
        <w:rPr>
          <w:rFonts w:ascii="Times New Roman" w:hAnsi="Times New Roman" w:cs="Times New Roman"/>
          <w:color w:val="000000" w:themeColor="text1"/>
          <w:sz w:val="24"/>
          <w:szCs w:val="24"/>
        </w:rPr>
        <w:t>me</w:t>
      </w:r>
      <w:r w:rsidR="00B93CAA" w:rsidRPr="00110B40">
        <w:rPr>
          <w:rFonts w:ascii="Times New Roman" w:hAnsi="Times New Roman" w:cs="Times New Roman"/>
          <w:color w:val="000000" w:themeColor="text1"/>
          <w:sz w:val="24"/>
          <w:szCs w:val="24"/>
        </w:rPr>
        <w:t>k</w:t>
      </w:r>
      <w:r w:rsidR="00E701DE" w:rsidRPr="00110B40">
        <w:rPr>
          <w:rFonts w:ascii="Times New Roman" w:hAnsi="Times New Roman" w:cs="Times New Roman"/>
          <w:color w:val="000000" w:themeColor="text1"/>
          <w:sz w:val="24"/>
          <w:szCs w:val="24"/>
        </w:rPr>
        <w:t>, planda gerek</w:t>
      </w:r>
      <w:r w:rsidR="007C5DE1" w:rsidRPr="00110B40">
        <w:rPr>
          <w:rFonts w:ascii="Times New Roman" w:hAnsi="Times New Roman" w:cs="Times New Roman"/>
          <w:color w:val="000000" w:themeColor="text1"/>
          <w:sz w:val="24"/>
          <w:szCs w:val="24"/>
        </w:rPr>
        <w:t>li</w:t>
      </w:r>
      <w:r w:rsidR="00E701DE" w:rsidRPr="00110B40">
        <w:rPr>
          <w:rFonts w:ascii="Times New Roman" w:hAnsi="Times New Roman" w:cs="Times New Roman"/>
          <w:color w:val="000000" w:themeColor="text1"/>
          <w:sz w:val="24"/>
          <w:szCs w:val="24"/>
        </w:rPr>
        <w:t xml:space="preserve"> değişiklikl</w:t>
      </w:r>
      <w:r w:rsidR="00CE21B8" w:rsidRPr="00110B40">
        <w:rPr>
          <w:rFonts w:ascii="Times New Roman" w:hAnsi="Times New Roman" w:cs="Times New Roman"/>
          <w:color w:val="000000" w:themeColor="text1"/>
          <w:sz w:val="24"/>
          <w:szCs w:val="24"/>
        </w:rPr>
        <w:t>e</w:t>
      </w:r>
      <w:r w:rsidR="00E701DE" w:rsidRPr="00110B40">
        <w:rPr>
          <w:rFonts w:ascii="Times New Roman" w:hAnsi="Times New Roman" w:cs="Times New Roman"/>
          <w:color w:val="000000" w:themeColor="text1"/>
          <w:sz w:val="24"/>
          <w:szCs w:val="24"/>
        </w:rPr>
        <w:t>ri yap</w:t>
      </w:r>
      <w:r w:rsidR="007F326F" w:rsidRPr="00110B40">
        <w:rPr>
          <w:rFonts w:ascii="Times New Roman" w:hAnsi="Times New Roman" w:cs="Times New Roman"/>
          <w:color w:val="000000" w:themeColor="text1"/>
          <w:sz w:val="24"/>
          <w:szCs w:val="24"/>
        </w:rPr>
        <w:t>ma</w:t>
      </w:r>
      <w:r w:rsidR="00B93CAA" w:rsidRPr="00110B40">
        <w:rPr>
          <w:rFonts w:ascii="Times New Roman" w:hAnsi="Times New Roman" w:cs="Times New Roman"/>
          <w:color w:val="000000" w:themeColor="text1"/>
          <w:sz w:val="24"/>
          <w:szCs w:val="24"/>
        </w:rPr>
        <w:t>ktır.</w:t>
      </w:r>
    </w:p>
    <w:p w14:paraId="5F035653" w14:textId="77777777" w:rsidR="00E24C1B" w:rsidRDefault="00DB6C74" w:rsidP="00E24C1B">
      <w:pPr>
        <w:spacing w:after="0"/>
        <w:ind w:firstLine="567"/>
        <w:jc w:val="both"/>
        <w:rPr>
          <w:rFonts w:ascii="Times New Roman" w:hAnsi="Times New Roman" w:cs="Times New Roman"/>
          <w:b/>
          <w:bCs/>
          <w:color w:val="000000" w:themeColor="text1"/>
          <w:sz w:val="24"/>
          <w:szCs w:val="24"/>
        </w:rPr>
      </w:pPr>
      <w:r w:rsidRPr="00231969">
        <w:rPr>
          <w:rFonts w:ascii="Times New Roman" w:hAnsi="Times New Roman" w:cs="Times New Roman"/>
          <w:b/>
          <w:bCs/>
          <w:color w:val="000000" w:themeColor="text1"/>
          <w:sz w:val="24"/>
          <w:szCs w:val="24"/>
        </w:rPr>
        <w:t xml:space="preserve">Kapsam </w:t>
      </w:r>
    </w:p>
    <w:p w14:paraId="7272EAC1" w14:textId="77777777" w:rsidR="00E24C1B" w:rsidRDefault="00DB6C74" w:rsidP="00E24C1B">
      <w:pPr>
        <w:spacing w:after="0"/>
        <w:ind w:firstLine="567"/>
        <w:jc w:val="both"/>
        <w:rPr>
          <w:rFonts w:ascii="Times New Roman" w:hAnsi="Times New Roman" w:cs="Times New Roman"/>
          <w:b/>
          <w:bCs/>
          <w:color w:val="000000" w:themeColor="text1"/>
          <w:sz w:val="24"/>
          <w:szCs w:val="24"/>
        </w:rPr>
      </w:pPr>
      <w:r w:rsidRPr="00110B40">
        <w:rPr>
          <w:rFonts w:ascii="Times New Roman" w:hAnsi="Times New Roman" w:cs="Times New Roman"/>
          <w:b/>
          <w:bCs/>
          <w:color w:val="000000" w:themeColor="text1"/>
          <w:sz w:val="24"/>
          <w:szCs w:val="24"/>
        </w:rPr>
        <w:t>M</w:t>
      </w:r>
      <w:r w:rsidR="00137668" w:rsidRPr="00110B40">
        <w:rPr>
          <w:rFonts w:ascii="Times New Roman" w:hAnsi="Times New Roman" w:cs="Times New Roman"/>
          <w:b/>
          <w:bCs/>
          <w:color w:val="000000" w:themeColor="text1"/>
          <w:sz w:val="24"/>
          <w:szCs w:val="24"/>
        </w:rPr>
        <w:t>adde</w:t>
      </w:r>
      <w:r w:rsidRPr="00110B40">
        <w:rPr>
          <w:rFonts w:ascii="Times New Roman" w:hAnsi="Times New Roman" w:cs="Times New Roman"/>
          <w:b/>
          <w:bCs/>
          <w:color w:val="000000" w:themeColor="text1"/>
          <w:sz w:val="24"/>
          <w:szCs w:val="24"/>
        </w:rPr>
        <w:t xml:space="preserve"> 2-</w:t>
      </w:r>
      <w:r w:rsidRPr="00110B40">
        <w:rPr>
          <w:rFonts w:ascii="Times New Roman" w:hAnsi="Times New Roman" w:cs="Times New Roman"/>
          <w:color w:val="000000" w:themeColor="text1"/>
          <w:sz w:val="24"/>
          <w:szCs w:val="24"/>
        </w:rPr>
        <w:t xml:space="preserve"> </w:t>
      </w:r>
      <w:r w:rsidR="00231969">
        <w:rPr>
          <w:rFonts w:ascii="Times New Roman" w:hAnsi="Times New Roman" w:cs="Times New Roman"/>
          <w:color w:val="000000" w:themeColor="text1"/>
          <w:sz w:val="24"/>
          <w:szCs w:val="24"/>
        </w:rPr>
        <w:t xml:space="preserve">(1) </w:t>
      </w:r>
      <w:r w:rsidRPr="00110B40">
        <w:rPr>
          <w:rFonts w:ascii="Times New Roman" w:hAnsi="Times New Roman" w:cs="Times New Roman"/>
          <w:color w:val="000000" w:themeColor="text1"/>
          <w:sz w:val="24"/>
          <w:szCs w:val="24"/>
        </w:rPr>
        <w:t xml:space="preserve">Bu yönerge, </w:t>
      </w:r>
      <w:r w:rsidR="00B271DF" w:rsidRPr="00110B40">
        <w:rPr>
          <w:rFonts w:ascii="Times New Roman" w:hAnsi="Times New Roman" w:cs="Times New Roman"/>
          <w:color w:val="000000" w:themeColor="text1"/>
          <w:sz w:val="24"/>
          <w:szCs w:val="24"/>
        </w:rPr>
        <w:t>Sivas Cumhuriyet Üniversitesi Sağlık Bilimleri Fakültesi Ebelik Bölümü</w:t>
      </w:r>
      <w:r w:rsidR="00980841" w:rsidRPr="00110B40">
        <w:rPr>
          <w:rFonts w:ascii="Times New Roman" w:hAnsi="Times New Roman" w:cs="Times New Roman"/>
          <w:color w:val="000000" w:themeColor="text1"/>
          <w:sz w:val="24"/>
          <w:szCs w:val="24"/>
        </w:rPr>
        <w:t xml:space="preserve"> </w:t>
      </w:r>
      <w:r w:rsidR="008A5509" w:rsidRPr="00110B40">
        <w:rPr>
          <w:rFonts w:ascii="Times New Roman" w:hAnsi="Times New Roman" w:cs="Times New Roman"/>
          <w:color w:val="000000" w:themeColor="text1"/>
          <w:sz w:val="24"/>
          <w:szCs w:val="24"/>
        </w:rPr>
        <w:t xml:space="preserve">Stratejik Plan Komisyonunun </w:t>
      </w:r>
      <w:r w:rsidR="00980841" w:rsidRPr="00110B40">
        <w:rPr>
          <w:rFonts w:ascii="Times New Roman" w:hAnsi="Times New Roman" w:cs="Times New Roman"/>
          <w:color w:val="000000" w:themeColor="text1"/>
          <w:sz w:val="24"/>
          <w:szCs w:val="24"/>
        </w:rPr>
        <w:t>oluşturulması</w:t>
      </w:r>
      <w:r w:rsidR="007C5DE1" w:rsidRPr="00110B40">
        <w:rPr>
          <w:rFonts w:ascii="Times New Roman" w:hAnsi="Times New Roman" w:cs="Times New Roman"/>
          <w:color w:val="000000" w:themeColor="text1"/>
          <w:sz w:val="24"/>
          <w:szCs w:val="24"/>
        </w:rPr>
        <w:t>,</w:t>
      </w:r>
      <w:r w:rsidR="00980841" w:rsidRPr="00110B40">
        <w:rPr>
          <w:rFonts w:ascii="Times New Roman" w:hAnsi="Times New Roman" w:cs="Times New Roman"/>
          <w:color w:val="000000" w:themeColor="text1"/>
          <w:sz w:val="24"/>
          <w:szCs w:val="24"/>
        </w:rPr>
        <w:t xml:space="preserve"> görev, sorumluluk ve çalışma esaslarına yönelik hükümlerini kapsar. </w:t>
      </w:r>
    </w:p>
    <w:p w14:paraId="40826556" w14:textId="77777777" w:rsidR="00E24C1B" w:rsidRDefault="00E701DE" w:rsidP="00E24C1B">
      <w:pPr>
        <w:spacing w:after="0"/>
        <w:ind w:firstLine="567"/>
        <w:jc w:val="both"/>
        <w:rPr>
          <w:rFonts w:ascii="Times New Roman" w:hAnsi="Times New Roman" w:cs="Times New Roman"/>
          <w:b/>
          <w:bCs/>
          <w:color w:val="000000" w:themeColor="text1"/>
          <w:sz w:val="24"/>
          <w:szCs w:val="24"/>
        </w:rPr>
      </w:pPr>
      <w:r w:rsidRPr="00231969">
        <w:rPr>
          <w:rFonts w:ascii="Times New Roman" w:hAnsi="Times New Roman" w:cs="Times New Roman"/>
          <w:b/>
          <w:bCs/>
          <w:color w:val="000000" w:themeColor="text1"/>
          <w:sz w:val="24"/>
          <w:szCs w:val="24"/>
        </w:rPr>
        <w:t xml:space="preserve">Dayanak </w:t>
      </w:r>
    </w:p>
    <w:p w14:paraId="4A2A491E" w14:textId="77D1E457" w:rsidR="00E24C1B" w:rsidRDefault="008A5509" w:rsidP="00E24C1B">
      <w:pPr>
        <w:spacing w:after="0"/>
        <w:ind w:firstLine="567"/>
        <w:jc w:val="both"/>
        <w:rPr>
          <w:rFonts w:ascii="Times New Roman" w:hAnsi="Times New Roman" w:cs="Times New Roman"/>
          <w:b/>
          <w:bCs/>
          <w:color w:val="000000" w:themeColor="text1"/>
          <w:sz w:val="24"/>
          <w:szCs w:val="24"/>
        </w:rPr>
      </w:pPr>
      <w:r w:rsidRPr="00110B40">
        <w:rPr>
          <w:rFonts w:ascii="Times New Roman" w:hAnsi="Times New Roman" w:cs="Times New Roman"/>
          <w:b/>
          <w:bCs/>
          <w:color w:val="000000" w:themeColor="text1"/>
          <w:sz w:val="24"/>
          <w:szCs w:val="24"/>
        </w:rPr>
        <w:t>M</w:t>
      </w:r>
      <w:r w:rsidR="00137668" w:rsidRPr="00110B40">
        <w:rPr>
          <w:rFonts w:ascii="Times New Roman" w:hAnsi="Times New Roman" w:cs="Times New Roman"/>
          <w:b/>
          <w:bCs/>
          <w:color w:val="000000" w:themeColor="text1"/>
          <w:sz w:val="24"/>
          <w:szCs w:val="24"/>
        </w:rPr>
        <w:t>adde</w:t>
      </w:r>
      <w:r w:rsidRPr="00110B40">
        <w:rPr>
          <w:rFonts w:ascii="Times New Roman" w:hAnsi="Times New Roman" w:cs="Times New Roman"/>
          <w:b/>
          <w:bCs/>
          <w:color w:val="000000" w:themeColor="text1"/>
          <w:sz w:val="24"/>
          <w:szCs w:val="24"/>
        </w:rPr>
        <w:t xml:space="preserve"> 3-</w:t>
      </w:r>
      <w:r w:rsidR="00A05F8E" w:rsidRPr="00110B40">
        <w:rPr>
          <w:rFonts w:ascii="Times New Roman" w:hAnsi="Times New Roman" w:cs="Times New Roman"/>
          <w:color w:val="000000" w:themeColor="text1"/>
          <w:sz w:val="24"/>
          <w:szCs w:val="24"/>
        </w:rPr>
        <w:t xml:space="preserve"> </w:t>
      </w:r>
      <w:bookmarkStart w:id="0" w:name="_Hlk111721782"/>
      <w:r w:rsidR="00231969">
        <w:rPr>
          <w:rFonts w:ascii="Times New Roman" w:hAnsi="Times New Roman" w:cs="Times New Roman"/>
          <w:color w:val="000000" w:themeColor="text1"/>
          <w:sz w:val="24"/>
          <w:szCs w:val="24"/>
        </w:rPr>
        <w:t xml:space="preserve">(1) </w:t>
      </w:r>
      <w:r w:rsidR="00CF2858" w:rsidRPr="00110B40">
        <w:rPr>
          <w:rFonts w:ascii="Times New Roman" w:eastAsia="Times New Roman" w:hAnsi="Times New Roman" w:cs="Times New Roman"/>
          <w:color w:val="000000" w:themeColor="text1"/>
          <w:sz w:val="24"/>
          <w:szCs w:val="24"/>
          <w:lang w:eastAsia="tr-TR"/>
        </w:rPr>
        <w:t xml:space="preserve">Bu yönerge, 2547 sayılı yükseköğretim kanunun 16. Maddesine </w:t>
      </w:r>
      <w:bookmarkEnd w:id="0"/>
      <w:r w:rsidR="00CD2AD4" w:rsidRPr="00110B40">
        <w:rPr>
          <w:rFonts w:ascii="Times New Roman" w:eastAsia="Times New Roman" w:hAnsi="Times New Roman" w:cs="Times New Roman"/>
          <w:color w:val="000000" w:themeColor="text1"/>
          <w:sz w:val="24"/>
          <w:szCs w:val="24"/>
          <w:lang w:eastAsia="tr-TR"/>
        </w:rPr>
        <w:t>ve 23</w:t>
      </w:r>
      <w:r w:rsidR="00F1517F" w:rsidRPr="00110B40">
        <w:rPr>
          <w:rFonts w:ascii="Times New Roman" w:hAnsi="Times New Roman" w:cs="Times New Roman"/>
          <w:color w:val="000000" w:themeColor="text1"/>
          <w:sz w:val="24"/>
          <w:szCs w:val="24"/>
        </w:rPr>
        <w:t xml:space="preserve">.11.2018 tarih ve 30604 sayılı Resmî </w:t>
      </w:r>
      <w:r w:rsidR="00CD2AD4" w:rsidRPr="00110B40">
        <w:rPr>
          <w:rFonts w:ascii="Times New Roman" w:hAnsi="Times New Roman" w:cs="Times New Roman"/>
          <w:color w:val="000000" w:themeColor="text1"/>
          <w:sz w:val="24"/>
          <w:szCs w:val="24"/>
        </w:rPr>
        <w:t>Gazete’ de</w:t>
      </w:r>
      <w:r w:rsidR="00F1517F" w:rsidRPr="00110B40">
        <w:rPr>
          <w:rFonts w:ascii="Times New Roman" w:hAnsi="Times New Roman" w:cs="Times New Roman"/>
          <w:color w:val="000000" w:themeColor="text1"/>
          <w:sz w:val="24"/>
          <w:szCs w:val="24"/>
        </w:rPr>
        <w:t xml:space="preserve"> yayımlanan Yükseköğretim Kalite Güvencesi, Yükseköğretim Kalite Kurulu Yönetmeliği ve 28.08.2019 tarihli Sivas Cumhuriyet Üniversitesi Kalite Komisyonu ve Kalite Koordinatörlüğü </w:t>
      </w:r>
      <w:r w:rsidR="00CD2AD4" w:rsidRPr="00110B40">
        <w:rPr>
          <w:rFonts w:ascii="Times New Roman" w:hAnsi="Times New Roman" w:cs="Times New Roman"/>
          <w:color w:val="000000" w:themeColor="text1"/>
          <w:sz w:val="24"/>
          <w:szCs w:val="24"/>
        </w:rPr>
        <w:t>Yönergesi’ ne</w:t>
      </w:r>
      <w:r w:rsidR="00F1517F" w:rsidRPr="00110B40">
        <w:rPr>
          <w:rFonts w:ascii="Times New Roman" w:hAnsi="Times New Roman" w:cs="Times New Roman"/>
          <w:color w:val="000000" w:themeColor="text1"/>
          <w:sz w:val="24"/>
          <w:szCs w:val="24"/>
        </w:rPr>
        <w:t xml:space="preserve"> dayanılarak hazırlanmıştır.</w:t>
      </w:r>
    </w:p>
    <w:p w14:paraId="326B49FB" w14:textId="77777777" w:rsidR="00E24C1B" w:rsidRDefault="00CC2BD1" w:rsidP="00E24C1B">
      <w:pPr>
        <w:spacing w:after="0"/>
        <w:ind w:firstLine="567"/>
        <w:jc w:val="both"/>
        <w:rPr>
          <w:rFonts w:ascii="Times New Roman" w:hAnsi="Times New Roman" w:cs="Times New Roman"/>
          <w:b/>
          <w:bCs/>
          <w:color w:val="000000" w:themeColor="text1"/>
          <w:sz w:val="24"/>
          <w:szCs w:val="24"/>
        </w:rPr>
      </w:pPr>
      <w:r w:rsidRPr="00231969">
        <w:rPr>
          <w:rFonts w:ascii="Times New Roman" w:eastAsia="Times New Roman" w:hAnsi="Times New Roman" w:cs="Times New Roman"/>
          <w:b/>
          <w:bCs/>
          <w:color w:val="000000" w:themeColor="text1"/>
          <w:sz w:val="24"/>
          <w:szCs w:val="24"/>
          <w:lang w:eastAsia="tr-TR"/>
        </w:rPr>
        <w:t xml:space="preserve">Tanımlar </w:t>
      </w:r>
    </w:p>
    <w:p w14:paraId="171F87D5" w14:textId="77777777" w:rsidR="00E24C1B" w:rsidRDefault="00CC2BD1" w:rsidP="00E24C1B">
      <w:pPr>
        <w:spacing w:after="0"/>
        <w:ind w:firstLine="567"/>
        <w:jc w:val="both"/>
        <w:rPr>
          <w:rFonts w:ascii="Times New Roman" w:hAnsi="Times New Roman" w:cs="Times New Roman"/>
          <w:b/>
          <w:bCs/>
          <w:color w:val="000000" w:themeColor="text1"/>
          <w:sz w:val="24"/>
          <w:szCs w:val="24"/>
        </w:rPr>
      </w:pPr>
      <w:r w:rsidRPr="00110B40">
        <w:rPr>
          <w:rFonts w:ascii="Times New Roman" w:eastAsia="Times New Roman" w:hAnsi="Times New Roman" w:cs="Times New Roman"/>
          <w:b/>
          <w:bCs/>
          <w:color w:val="000000" w:themeColor="text1"/>
          <w:sz w:val="24"/>
          <w:szCs w:val="24"/>
          <w:lang w:eastAsia="tr-TR"/>
        </w:rPr>
        <w:t>Madde 4 –</w:t>
      </w:r>
      <w:r w:rsidRPr="00110B40">
        <w:rPr>
          <w:rFonts w:ascii="Times New Roman" w:eastAsia="Times New Roman" w:hAnsi="Times New Roman" w:cs="Times New Roman"/>
          <w:color w:val="000000" w:themeColor="text1"/>
          <w:sz w:val="24"/>
          <w:szCs w:val="24"/>
          <w:lang w:eastAsia="tr-TR"/>
        </w:rPr>
        <w:t xml:space="preserve"> </w:t>
      </w:r>
      <w:r w:rsidR="00231969">
        <w:rPr>
          <w:rFonts w:ascii="Times New Roman" w:eastAsia="Times New Roman" w:hAnsi="Times New Roman" w:cs="Times New Roman"/>
          <w:color w:val="000000" w:themeColor="text1"/>
          <w:sz w:val="24"/>
          <w:szCs w:val="24"/>
          <w:lang w:eastAsia="tr-TR"/>
        </w:rPr>
        <w:t xml:space="preserve">(1) </w:t>
      </w:r>
      <w:r w:rsidRPr="00110B40">
        <w:rPr>
          <w:rFonts w:ascii="Times New Roman" w:eastAsia="Times New Roman" w:hAnsi="Times New Roman" w:cs="Times New Roman"/>
          <w:color w:val="000000" w:themeColor="text1"/>
          <w:sz w:val="24"/>
          <w:szCs w:val="24"/>
          <w:lang w:eastAsia="tr-TR"/>
        </w:rPr>
        <w:t xml:space="preserve">Bu yönergede ifade edilen; </w:t>
      </w:r>
      <w:bookmarkStart w:id="1" w:name="_Hlk88464669"/>
    </w:p>
    <w:p w14:paraId="5E9D6909"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Başkan: Ebelik Bölümü Stratejik Plan Komisyonu Başkanı’nı,</w:t>
      </w:r>
    </w:p>
    <w:p w14:paraId="05441B84" w14:textId="20E04590"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Başkan Yardımcısı: Ebelik Bölümü Stratejik Plan Komisyonu Başkan Yardımcısı’nı</w:t>
      </w:r>
      <w:r w:rsidR="00E24C1B" w:rsidRPr="009A7F4B">
        <w:rPr>
          <w:rFonts w:ascii="Times New Roman" w:eastAsia="Times New Roman" w:hAnsi="Times New Roman" w:cs="Times New Roman"/>
          <w:color w:val="000000" w:themeColor="text1"/>
          <w:sz w:val="24"/>
          <w:szCs w:val="24"/>
          <w:lang w:eastAsia="tr-TR"/>
        </w:rPr>
        <w:t>,</w:t>
      </w:r>
    </w:p>
    <w:p w14:paraId="5EFE4291"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Bölüm Başkanı: Sivas Cumhuriyet Üniversitesi Sağlık Bilimleri Fakültesi Ebelik Bölüm Başkanı’nı,</w:t>
      </w:r>
      <w:bookmarkStart w:id="2" w:name="_Hlk111721793"/>
    </w:p>
    <w:p w14:paraId="1F5B4CD7" w14:textId="1A6A0922" w:rsidR="00E24C1B" w:rsidRPr="009A7F4B" w:rsidRDefault="009A7F4B" w:rsidP="002D07E3">
      <w:pPr>
        <w:tabs>
          <w:tab w:val="left" w:pos="851"/>
        </w:tabs>
        <w:spacing w:after="0"/>
        <w:ind w:firstLine="567"/>
        <w:jc w:val="both"/>
        <w:rPr>
          <w:rFonts w:ascii="Times New Roman" w:hAnsi="Times New Roman" w:cs="Times New Roman"/>
          <w:b/>
          <w:bCs/>
          <w:color w:val="000000" w:themeColor="text1"/>
          <w:sz w:val="24"/>
          <w:szCs w:val="24"/>
        </w:rPr>
      </w:pPr>
      <w:proofErr w:type="gramStart"/>
      <w:r w:rsidRPr="009A7F4B">
        <w:rPr>
          <w:rFonts w:ascii="Times New Roman" w:eastAsia="Times New Roman" w:hAnsi="Times New Roman" w:cs="Times New Roman"/>
          <w:color w:val="000000" w:themeColor="text1"/>
          <w:sz w:val="24"/>
          <w:szCs w:val="24"/>
          <w:lang w:eastAsia="tr-TR"/>
        </w:rPr>
        <w:t>ç</w:t>
      </w:r>
      <w:proofErr w:type="gramEnd"/>
      <w:r w:rsidRPr="009A7F4B">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C45BB7" w:rsidRPr="009A7F4B">
        <w:rPr>
          <w:rFonts w:ascii="Times New Roman" w:eastAsia="Times New Roman" w:hAnsi="Times New Roman" w:cs="Times New Roman"/>
          <w:color w:val="000000" w:themeColor="text1"/>
          <w:sz w:val="24"/>
          <w:szCs w:val="24"/>
          <w:lang w:eastAsia="tr-TR"/>
        </w:rPr>
        <w:t xml:space="preserve">Dekan: Sivas Cumhuriyet Üniversitesi Sağlık Bilimleri Fakültesi </w:t>
      </w:r>
      <w:r w:rsidR="00CD2AD4" w:rsidRPr="009A7F4B">
        <w:rPr>
          <w:rFonts w:ascii="Times New Roman" w:eastAsia="Times New Roman" w:hAnsi="Times New Roman" w:cs="Times New Roman"/>
          <w:color w:val="000000" w:themeColor="text1"/>
          <w:sz w:val="24"/>
          <w:szCs w:val="24"/>
          <w:lang w:eastAsia="tr-TR"/>
        </w:rPr>
        <w:t>Dekanını</w:t>
      </w:r>
      <w:r w:rsidR="00C45BB7" w:rsidRPr="009A7F4B">
        <w:rPr>
          <w:rFonts w:ascii="Times New Roman" w:eastAsia="Times New Roman" w:hAnsi="Times New Roman" w:cs="Times New Roman"/>
          <w:color w:val="000000" w:themeColor="text1"/>
          <w:sz w:val="24"/>
          <w:szCs w:val="24"/>
          <w:lang w:eastAsia="tr-TR"/>
        </w:rPr>
        <w:t>,</w:t>
      </w:r>
    </w:p>
    <w:p w14:paraId="18A55465"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hAnsi="Times New Roman" w:cs="Times New Roman"/>
          <w:color w:val="000000" w:themeColor="text1"/>
          <w:sz w:val="24"/>
          <w:szCs w:val="24"/>
        </w:rPr>
        <w:t>Dış Değerlendirme: Bir akreditasyon üst kurulunun eğitim ve öğretim kalitesinin akreditasyon denetleme kurulu tarafından yetkilendirilen dış değerlendiriciler tarafından yürütülen değerlendirme sürecini,</w:t>
      </w:r>
    </w:p>
    <w:p w14:paraId="49183F2C"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Fakülte: Sivas Cumhuriyet Üniversitesi Sağlık Bilimleri Fakültesi’ni,</w:t>
      </w:r>
    </w:p>
    <w:p w14:paraId="0191CE27"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Komisyon: Sivas Cumhuriyet Üniversitesi Sağlık Bilimleri Fakültesi Ebelik Bölümü Stratejik Plan Komisyonu’nu,</w:t>
      </w:r>
    </w:p>
    <w:p w14:paraId="492C21E2" w14:textId="5FBE7BC8"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Öğrenci Temsilcisi Üye: Sivas Cumhuriyet Üniversitesi Sağlık Bilimleri Fakültesi Ebelik Bölümü Stratejik Plan</w:t>
      </w:r>
      <w:r w:rsidRPr="009A7F4B">
        <w:rPr>
          <w:rFonts w:ascii="Times New Roman" w:hAnsi="Times New Roman" w:cs="Times New Roman"/>
          <w:color w:val="000000" w:themeColor="text1"/>
          <w:sz w:val="24"/>
          <w:szCs w:val="24"/>
        </w:rPr>
        <w:t xml:space="preserve"> Komisyonu</w:t>
      </w:r>
      <w:r w:rsidRPr="009A7F4B">
        <w:rPr>
          <w:rFonts w:ascii="Times New Roman" w:eastAsia="Times New Roman" w:hAnsi="Times New Roman" w:cs="Times New Roman"/>
          <w:color w:val="000000" w:themeColor="text1"/>
          <w:sz w:val="24"/>
          <w:szCs w:val="24"/>
          <w:lang w:eastAsia="tr-TR"/>
        </w:rPr>
        <w:t xml:space="preserve"> Öğrenci </w:t>
      </w:r>
      <w:r w:rsidR="00CD2AD4" w:rsidRPr="009A7F4B">
        <w:rPr>
          <w:rFonts w:ascii="Times New Roman" w:eastAsia="Times New Roman" w:hAnsi="Times New Roman" w:cs="Times New Roman"/>
          <w:color w:val="000000" w:themeColor="text1"/>
          <w:sz w:val="24"/>
          <w:szCs w:val="24"/>
          <w:lang w:eastAsia="tr-TR"/>
        </w:rPr>
        <w:t>Temsilci’ sini</w:t>
      </w:r>
      <w:r w:rsidRPr="009A7F4B">
        <w:rPr>
          <w:rFonts w:ascii="Times New Roman" w:eastAsia="Times New Roman" w:hAnsi="Times New Roman" w:cs="Times New Roman"/>
          <w:color w:val="000000" w:themeColor="text1"/>
          <w:sz w:val="24"/>
          <w:szCs w:val="24"/>
          <w:lang w:eastAsia="tr-TR"/>
        </w:rPr>
        <w:t>,</w:t>
      </w:r>
    </w:p>
    <w:p w14:paraId="335A56C8" w14:textId="2E60F2A8" w:rsidR="00E24C1B" w:rsidRPr="009A7F4B" w:rsidRDefault="009A7F4B" w:rsidP="002D07E3">
      <w:pPr>
        <w:tabs>
          <w:tab w:val="left" w:pos="851"/>
        </w:tabs>
        <w:spacing w:after="0"/>
        <w:ind w:firstLine="567"/>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lang w:eastAsia="tr-TR"/>
        </w:rPr>
        <w:t xml:space="preserve">ğ) </w:t>
      </w:r>
      <w:r w:rsidR="00C45BB7" w:rsidRPr="009A7F4B">
        <w:rPr>
          <w:rFonts w:ascii="Times New Roman" w:eastAsia="Times New Roman" w:hAnsi="Times New Roman" w:cs="Times New Roman"/>
          <w:color w:val="000000" w:themeColor="text1"/>
          <w:sz w:val="24"/>
          <w:szCs w:val="24"/>
          <w:lang w:eastAsia="tr-TR"/>
        </w:rPr>
        <w:t xml:space="preserve">Öz Değerlendirme: </w:t>
      </w:r>
      <w:r w:rsidR="00C45BB7" w:rsidRPr="009A7F4B">
        <w:rPr>
          <w:rFonts w:ascii="Times New Roman" w:hAnsi="Times New Roman" w:cs="Times New Roman"/>
          <w:color w:val="000000" w:themeColor="text1"/>
          <w:sz w:val="24"/>
          <w:szCs w:val="24"/>
          <w:shd w:val="clear" w:color="auto" w:fill="FFFFFF"/>
        </w:rPr>
        <w:t>“Eğitim programlarının kalite ve ihtiyaçlara yanıt verme boyutunu iyileştirme” hedefi doğrultusunda, belirli ölçütler karşısında sağlanan eğitimin kalitesinin uygunluk durumunu tespit etmeye ve iyileştirmeye yönelik akademik program düzeyinde sürdürülen çalışmalar ile bu kapsamda bölümün kendi içinde gerçekleştirdiği değerlendirmeler, izleme ve iyileştirme süreçlerini,</w:t>
      </w:r>
    </w:p>
    <w:p w14:paraId="4C1EBB87" w14:textId="77777777" w:rsidR="00E24C1B" w:rsidRPr="009A7F4B" w:rsidRDefault="00CF2858"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Rektör: Sivas Cumhuriyet Üniversitesi Rektör’ünü,</w:t>
      </w:r>
      <w:bookmarkStart w:id="3" w:name="_Hlk111721835"/>
      <w:bookmarkEnd w:id="1"/>
      <w:bookmarkEnd w:id="2"/>
    </w:p>
    <w:p w14:paraId="198AA1D4" w14:textId="66ADBC5B" w:rsidR="00E24C1B" w:rsidRPr="009A7F4B" w:rsidRDefault="005C0010" w:rsidP="005C0010">
      <w:pPr>
        <w:pStyle w:val="ListeParagraf"/>
        <w:tabs>
          <w:tab w:val="left" w:pos="851"/>
        </w:tabs>
        <w:spacing w:after="0"/>
        <w:ind w:left="567"/>
        <w:jc w:val="both"/>
        <w:rPr>
          <w:rFonts w:ascii="Times New Roman" w:hAnsi="Times New Roman" w:cs="Times New Roman"/>
          <w:b/>
          <w:bCs/>
          <w:color w:val="000000" w:themeColor="text1"/>
          <w:sz w:val="24"/>
          <w:szCs w:val="24"/>
        </w:rPr>
      </w:pPr>
      <w:proofErr w:type="gramStart"/>
      <w:r>
        <w:rPr>
          <w:rFonts w:ascii="Times New Roman" w:eastAsia="Times New Roman" w:hAnsi="Times New Roman" w:cs="Times New Roman"/>
          <w:color w:val="000000" w:themeColor="text1"/>
          <w:sz w:val="24"/>
          <w:szCs w:val="24"/>
          <w:lang w:eastAsia="tr-TR"/>
        </w:rPr>
        <w:lastRenderedPageBreak/>
        <w:t>ı</w:t>
      </w:r>
      <w:proofErr w:type="gramEnd"/>
      <w:r>
        <w:rPr>
          <w:rFonts w:ascii="Times New Roman" w:eastAsia="Times New Roman" w:hAnsi="Times New Roman" w:cs="Times New Roman"/>
          <w:color w:val="000000" w:themeColor="text1"/>
          <w:sz w:val="24"/>
          <w:szCs w:val="24"/>
          <w:lang w:eastAsia="tr-TR"/>
        </w:rPr>
        <w:t xml:space="preserve">) </w:t>
      </w:r>
      <w:r w:rsidR="00C45BB7" w:rsidRPr="009A7F4B">
        <w:rPr>
          <w:rFonts w:ascii="Times New Roman" w:eastAsia="Times New Roman" w:hAnsi="Times New Roman" w:cs="Times New Roman"/>
          <w:color w:val="000000" w:themeColor="text1"/>
          <w:sz w:val="24"/>
          <w:szCs w:val="24"/>
          <w:lang w:eastAsia="tr-TR"/>
        </w:rPr>
        <w:t xml:space="preserve">Sekreter: Sivas Cumhuriyet Üniversitesi </w:t>
      </w:r>
      <w:r w:rsidR="00C45BB7" w:rsidRPr="009A7F4B">
        <w:rPr>
          <w:rFonts w:ascii="Times New Roman" w:hAnsi="Times New Roman" w:cs="Times New Roman"/>
          <w:color w:val="000000" w:themeColor="text1"/>
          <w:sz w:val="24"/>
          <w:szCs w:val="24"/>
        </w:rPr>
        <w:t xml:space="preserve">Sağlık Bilimleri Fakültesi Ebelik Bölüm </w:t>
      </w:r>
      <w:r w:rsidR="00C45BB7" w:rsidRPr="009A7F4B">
        <w:rPr>
          <w:rFonts w:ascii="Times New Roman" w:eastAsia="Times New Roman" w:hAnsi="Times New Roman" w:cs="Times New Roman"/>
          <w:color w:val="000000" w:themeColor="text1"/>
          <w:sz w:val="24"/>
          <w:szCs w:val="24"/>
          <w:lang w:eastAsia="tr-TR"/>
        </w:rPr>
        <w:t>Stratejik Plan</w:t>
      </w:r>
      <w:r w:rsidR="00C45BB7" w:rsidRPr="009A7F4B">
        <w:rPr>
          <w:rFonts w:ascii="Times New Roman" w:hAnsi="Times New Roman" w:cs="Times New Roman"/>
          <w:color w:val="000000" w:themeColor="text1"/>
          <w:sz w:val="24"/>
          <w:szCs w:val="24"/>
        </w:rPr>
        <w:t xml:space="preserve"> Komisyonu sekreterini,</w:t>
      </w:r>
    </w:p>
    <w:p w14:paraId="27C85657"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 xml:space="preserve">Senato: Sivas Cumhuriyet Üniversitesi Senatosu’nu,  </w:t>
      </w:r>
    </w:p>
    <w:p w14:paraId="786ED569"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Stratejik Planlama: Bir yükseköğretim kurumunun, kalkınma planları, programlar, ilgili mevzuat ve benimsedikleri temel ilkeler çerçevesinde geleceği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w:t>
      </w:r>
    </w:p>
    <w:p w14:paraId="471E7BCD" w14:textId="77777777" w:rsidR="00E24C1B" w:rsidRPr="009A7F4B" w:rsidRDefault="00C45BB7"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 xml:space="preserve">Üniversite: Sivas Cumhuriyet Üniversitesi’ni,  </w:t>
      </w:r>
    </w:p>
    <w:p w14:paraId="1A335A6A" w14:textId="74F1ED22" w:rsidR="00CF2858" w:rsidRPr="009A7F4B" w:rsidRDefault="00CF2858" w:rsidP="002D07E3">
      <w:pPr>
        <w:pStyle w:val="ListeParagraf"/>
        <w:numPr>
          <w:ilvl w:val="0"/>
          <w:numId w:val="14"/>
        </w:numPr>
        <w:tabs>
          <w:tab w:val="left" w:pos="851"/>
        </w:tabs>
        <w:spacing w:after="0"/>
        <w:ind w:left="0" w:firstLine="567"/>
        <w:jc w:val="both"/>
        <w:rPr>
          <w:rFonts w:ascii="Times New Roman" w:hAnsi="Times New Roman" w:cs="Times New Roman"/>
          <w:b/>
          <w:bCs/>
          <w:color w:val="000000" w:themeColor="text1"/>
          <w:sz w:val="24"/>
          <w:szCs w:val="24"/>
        </w:rPr>
      </w:pPr>
      <w:r w:rsidRPr="009A7F4B">
        <w:rPr>
          <w:rFonts w:ascii="Times New Roman" w:eastAsia="Times New Roman" w:hAnsi="Times New Roman" w:cs="Times New Roman"/>
          <w:color w:val="000000" w:themeColor="text1"/>
          <w:sz w:val="24"/>
          <w:szCs w:val="24"/>
          <w:lang w:eastAsia="tr-TR"/>
        </w:rPr>
        <w:t xml:space="preserve">Üye: Ebelik Bölümü Stratejik Plan Komisyonu </w:t>
      </w:r>
      <w:r w:rsidR="00CD2AD4" w:rsidRPr="009A7F4B">
        <w:rPr>
          <w:rFonts w:ascii="Times New Roman" w:eastAsia="Times New Roman" w:hAnsi="Times New Roman" w:cs="Times New Roman"/>
          <w:color w:val="000000" w:themeColor="text1"/>
          <w:sz w:val="24"/>
          <w:szCs w:val="24"/>
          <w:lang w:eastAsia="tr-TR"/>
        </w:rPr>
        <w:t>Üyesini</w:t>
      </w:r>
      <w:r w:rsidR="003245A3" w:rsidRPr="009A7F4B">
        <w:rPr>
          <w:rFonts w:ascii="Times New Roman" w:eastAsia="Times New Roman" w:hAnsi="Times New Roman" w:cs="Times New Roman"/>
          <w:color w:val="000000" w:themeColor="text1"/>
          <w:sz w:val="24"/>
          <w:szCs w:val="24"/>
          <w:lang w:eastAsia="tr-TR"/>
        </w:rPr>
        <w:t xml:space="preserve"> ifade eder.</w:t>
      </w:r>
    </w:p>
    <w:p w14:paraId="6E4A8413" w14:textId="77777777" w:rsidR="00231969" w:rsidRDefault="00231969" w:rsidP="00231969">
      <w:pPr>
        <w:tabs>
          <w:tab w:val="left" w:pos="284"/>
        </w:tabs>
        <w:spacing w:after="0" w:line="312" w:lineRule="auto"/>
        <w:ind w:hanging="10"/>
        <w:jc w:val="center"/>
        <w:rPr>
          <w:rFonts w:ascii="Times New Roman" w:eastAsia="Times New Roman" w:hAnsi="Times New Roman" w:cs="Times New Roman"/>
          <w:b/>
          <w:bCs/>
          <w:color w:val="000000" w:themeColor="text1"/>
          <w:sz w:val="24"/>
          <w:szCs w:val="24"/>
          <w:lang w:eastAsia="tr-TR"/>
        </w:rPr>
      </w:pPr>
    </w:p>
    <w:p w14:paraId="6BF03626" w14:textId="70079776" w:rsidR="00231969" w:rsidRPr="00231969" w:rsidRDefault="00231969" w:rsidP="00231969">
      <w:pPr>
        <w:tabs>
          <w:tab w:val="left" w:pos="284"/>
        </w:tabs>
        <w:spacing w:after="0" w:line="312" w:lineRule="auto"/>
        <w:ind w:hanging="10"/>
        <w:jc w:val="center"/>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İKİNCİ BÖLÜM</w:t>
      </w:r>
    </w:p>
    <w:p w14:paraId="02911D57" w14:textId="29D44724" w:rsidR="00C45BB7" w:rsidRDefault="00231969" w:rsidP="00231969">
      <w:pPr>
        <w:tabs>
          <w:tab w:val="left" w:pos="284"/>
          <w:tab w:val="left" w:pos="567"/>
        </w:tabs>
        <w:spacing w:after="0"/>
        <w:ind w:hanging="10"/>
        <w:jc w:val="center"/>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Kuruluş ve Üyeler, Çalışma Usul ve Esasları, Görev ve Sorumluluk</w:t>
      </w:r>
      <w:bookmarkEnd w:id="3"/>
    </w:p>
    <w:p w14:paraId="4FB9F490" w14:textId="77777777" w:rsidR="00231969" w:rsidRPr="00231969" w:rsidRDefault="00231969" w:rsidP="00231969">
      <w:pPr>
        <w:tabs>
          <w:tab w:val="left" w:pos="284"/>
          <w:tab w:val="left" w:pos="567"/>
        </w:tabs>
        <w:spacing w:after="0"/>
        <w:ind w:hanging="10"/>
        <w:jc w:val="center"/>
        <w:rPr>
          <w:rFonts w:ascii="Times New Roman" w:eastAsia="Times New Roman" w:hAnsi="Times New Roman" w:cs="Times New Roman"/>
          <w:b/>
          <w:bCs/>
          <w:color w:val="000000" w:themeColor="text1"/>
          <w:sz w:val="24"/>
          <w:szCs w:val="24"/>
          <w:lang w:eastAsia="tr-TR"/>
        </w:rPr>
      </w:pPr>
    </w:p>
    <w:p w14:paraId="2D7ECBA0" w14:textId="77777777" w:rsidR="00E24C1B" w:rsidRDefault="00CC2BD1" w:rsidP="00E24C1B">
      <w:pPr>
        <w:keepNext/>
        <w:keepLines/>
        <w:tabs>
          <w:tab w:val="left" w:pos="284"/>
        </w:tabs>
        <w:spacing w:after="46"/>
        <w:ind w:left="-11" w:firstLine="567"/>
        <w:jc w:val="both"/>
        <w:outlineLvl w:val="0"/>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 xml:space="preserve">Kuruluş ve Üyeler </w:t>
      </w:r>
    </w:p>
    <w:p w14:paraId="66EE0ADD" w14:textId="02F9354F" w:rsidR="00CC2BD1" w:rsidRPr="00E24C1B" w:rsidRDefault="00CC2BD1" w:rsidP="00E24C1B">
      <w:pPr>
        <w:keepNext/>
        <w:keepLines/>
        <w:tabs>
          <w:tab w:val="left" w:pos="284"/>
        </w:tabs>
        <w:spacing w:after="46"/>
        <w:ind w:left="-11" w:firstLine="567"/>
        <w:jc w:val="both"/>
        <w:outlineLvl w:val="0"/>
        <w:rPr>
          <w:rFonts w:ascii="Times New Roman" w:eastAsia="Times New Roman" w:hAnsi="Times New Roman" w:cs="Times New Roman"/>
          <w:b/>
          <w:bCs/>
          <w:color w:val="000000" w:themeColor="text1"/>
          <w:sz w:val="24"/>
          <w:szCs w:val="24"/>
          <w:lang w:eastAsia="tr-TR"/>
        </w:rPr>
      </w:pPr>
      <w:r w:rsidRPr="00110B40">
        <w:rPr>
          <w:rFonts w:ascii="Times New Roman" w:eastAsia="Times New Roman" w:hAnsi="Times New Roman" w:cs="Times New Roman"/>
          <w:b/>
          <w:bCs/>
          <w:color w:val="000000" w:themeColor="text1"/>
          <w:sz w:val="24"/>
          <w:szCs w:val="24"/>
          <w:lang w:eastAsia="tr-TR"/>
        </w:rPr>
        <w:t xml:space="preserve">Madde 5 – </w:t>
      </w:r>
      <w:r w:rsidRPr="00231969">
        <w:rPr>
          <w:rFonts w:ascii="Times New Roman" w:eastAsia="Times New Roman" w:hAnsi="Times New Roman" w:cs="Times New Roman"/>
          <w:color w:val="000000" w:themeColor="text1"/>
          <w:sz w:val="24"/>
          <w:szCs w:val="24"/>
          <w:lang w:eastAsia="tr-TR"/>
        </w:rPr>
        <w:t>(1) Sağlık</w:t>
      </w:r>
      <w:r w:rsidRPr="00110B40">
        <w:rPr>
          <w:rFonts w:ascii="Times New Roman" w:eastAsia="Times New Roman" w:hAnsi="Times New Roman" w:cs="Times New Roman"/>
          <w:color w:val="000000" w:themeColor="text1"/>
          <w:sz w:val="24"/>
          <w:szCs w:val="24"/>
          <w:lang w:eastAsia="tr-TR"/>
        </w:rPr>
        <w:t xml:space="preserve"> Bilimleri Fakültesi </w:t>
      </w:r>
      <w:r w:rsidR="001238D4" w:rsidRPr="00110B40">
        <w:rPr>
          <w:rFonts w:ascii="Times New Roman" w:eastAsia="Times New Roman" w:hAnsi="Times New Roman" w:cs="Times New Roman"/>
          <w:color w:val="000000" w:themeColor="text1"/>
          <w:sz w:val="24"/>
          <w:szCs w:val="24"/>
          <w:lang w:eastAsia="tr-TR"/>
        </w:rPr>
        <w:t xml:space="preserve">Ebelik Bölümü </w:t>
      </w:r>
      <w:r w:rsidRPr="00110B40">
        <w:rPr>
          <w:rFonts w:ascii="Times New Roman" w:eastAsia="Times New Roman" w:hAnsi="Times New Roman" w:cs="Times New Roman"/>
          <w:color w:val="000000" w:themeColor="text1"/>
          <w:sz w:val="24"/>
          <w:szCs w:val="24"/>
          <w:lang w:eastAsia="tr-TR"/>
        </w:rPr>
        <w:t>Stratejik Pla</w:t>
      </w:r>
      <w:r w:rsidR="00780051" w:rsidRPr="00110B40">
        <w:rPr>
          <w:rFonts w:ascii="Times New Roman" w:eastAsia="Times New Roman" w:hAnsi="Times New Roman" w:cs="Times New Roman"/>
          <w:color w:val="000000" w:themeColor="text1"/>
          <w:sz w:val="24"/>
          <w:szCs w:val="24"/>
          <w:lang w:eastAsia="tr-TR"/>
        </w:rPr>
        <w:t xml:space="preserve">n </w:t>
      </w:r>
      <w:r w:rsidRPr="00110B40">
        <w:rPr>
          <w:rFonts w:ascii="Times New Roman" w:eastAsia="Times New Roman" w:hAnsi="Times New Roman" w:cs="Times New Roman"/>
          <w:color w:val="000000" w:themeColor="text1"/>
          <w:sz w:val="24"/>
          <w:szCs w:val="24"/>
          <w:lang w:eastAsia="tr-TR"/>
        </w:rPr>
        <w:t xml:space="preserve">Komisyonu, aşağıdaki üyelerden oluşur: </w:t>
      </w:r>
    </w:p>
    <w:p w14:paraId="50F7E75D" w14:textId="77777777" w:rsidR="006E6254" w:rsidRPr="00110B40" w:rsidRDefault="00CC2BD1" w:rsidP="002D07E3">
      <w:pPr>
        <w:pStyle w:val="ListeParagraf"/>
        <w:numPr>
          <w:ilvl w:val="0"/>
          <w:numId w:val="15"/>
        </w:numPr>
        <w:tabs>
          <w:tab w:val="left" w:pos="284"/>
          <w:tab w:val="left" w:pos="567"/>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bookmarkStart w:id="4" w:name="_Hlk88464691"/>
      <w:bookmarkStart w:id="5" w:name="_Hlk88465260"/>
      <w:r w:rsidRPr="00110B40">
        <w:rPr>
          <w:rFonts w:ascii="Times New Roman" w:eastAsia="Times New Roman" w:hAnsi="Times New Roman" w:cs="Times New Roman"/>
          <w:color w:val="000000" w:themeColor="text1"/>
          <w:sz w:val="24"/>
          <w:szCs w:val="24"/>
          <w:lang w:eastAsia="tr-TR"/>
        </w:rPr>
        <w:t>Komisyon, Sağlık Biliml</w:t>
      </w:r>
      <w:r w:rsidRPr="00110B40">
        <w:rPr>
          <w:rFonts w:ascii="Times New Roman" w:eastAsia="Times New Roman" w:hAnsi="Times New Roman" w:cs="Times New Roman"/>
          <w:color w:val="000000" w:themeColor="text1"/>
          <w:sz w:val="24"/>
          <w:szCs w:val="24"/>
          <w:u w:val="single" w:color="C0C0C0"/>
          <w:lang w:eastAsia="tr-TR"/>
        </w:rPr>
        <w:t>e</w:t>
      </w:r>
      <w:r w:rsidRPr="00110B40">
        <w:rPr>
          <w:rFonts w:ascii="Times New Roman" w:eastAsia="Times New Roman" w:hAnsi="Times New Roman" w:cs="Times New Roman"/>
          <w:color w:val="000000" w:themeColor="text1"/>
          <w:sz w:val="24"/>
          <w:szCs w:val="24"/>
          <w:lang w:eastAsia="tr-TR"/>
        </w:rPr>
        <w:t>ri Fakültesi</w:t>
      </w:r>
      <w:r w:rsidR="001238D4" w:rsidRPr="00110B40">
        <w:rPr>
          <w:rFonts w:ascii="Times New Roman" w:eastAsia="Times New Roman" w:hAnsi="Times New Roman" w:cs="Times New Roman"/>
          <w:color w:val="000000" w:themeColor="text1"/>
          <w:sz w:val="24"/>
          <w:szCs w:val="24"/>
          <w:lang w:eastAsia="tr-TR"/>
        </w:rPr>
        <w:t xml:space="preserve"> Ebelik Bölümü</w:t>
      </w:r>
      <w:r w:rsidR="00745603" w:rsidRPr="00110B40">
        <w:rPr>
          <w:rFonts w:ascii="Times New Roman" w:eastAsia="Times New Roman" w:hAnsi="Times New Roman" w:cs="Times New Roman"/>
          <w:color w:val="000000" w:themeColor="text1"/>
          <w:sz w:val="24"/>
          <w:szCs w:val="24"/>
          <w:lang w:eastAsia="tr-TR"/>
        </w:rPr>
        <w:t xml:space="preserve">’nde görev alan </w:t>
      </w:r>
      <w:r w:rsidRPr="00110B40">
        <w:rPr>
          <w:rFonts w:ascii="Times New Roman" w:eastAsia="Times New Roman" w:hAnsi="Times New Roman" w:cs="Times New Roman"/>
          <w:color w:val="000000" w:themeColor="text1"/>
          <w:sz w:val="24"/>
          <w:szCs w:val="24"/>
          <w:lang w:eastAsia="tr-TR"/>
        </w:rPr>
        <w:t xml:space="preserve">en az </w:t>
      </w:r>
      <w:r w:rsidR="001238D4" w:rsidRPr="00110B40">
        <w:rPr>
          <w:rFonts w:ascii="Times New Roman" w:eastAsia="Times New Roman" w:hAnsi="Times New Roman" w:cs="Times New Roman"/>
          <w:color w:val="000000" w:themeColor="text1"/>
          <w:sz w:val="24"/>
          <w:szCs w:val="24"/>
          <w:lang w:eastAsia="tr-TR"/>
        </w:rPr>
        <w:t>bir</w:t>
      </w:r>
      <w:r w:rsidRPr="00110B40">
        <w:rPr>
          <w:rFonts w:ascii="Times New Roman" w:eastAsia="Times New Roman" w:hAnsi="Times New Roman" w:cs="Times New Roman"/>
          <w:color w:val="000000" w:themeColor="text1"/>
          <w:sz w:val="24"/>
          <w:szCs w:val="24"/>
          <w:lang w:eastAsia="tr-TR"/>
        </w:rPr>
        <w:t xml:space="preserve"> </w:t>
      </w:r>
      <w:r w:rsidR="000E50BD" w:rsidRPr="00110B40">
        <w:rPr>
          <w:rFonts w:ascii="Times New Roman" w:eastAsia="Times New Roman" w:hAnsi="Times New Roman" w:cs="Times New Roman"/>
          <w:color w:val="000000" w:themeColor="text1"/>
          <w:sz w:val="24"/>
          <w:szCs w:val="24"/>
          <w:lang w:eastAsia="tr-TR"/>
        </w:rPr>
        <w:t>Ö</w:t>
      </w:r>
      <w:r w:rsidRPr="00110B40">
        <w:rPr>
          <w:rFonts w:ascii="Times New Roman" w:eastAsia="Times New Roman" w:hAnsi="Times New Roman" w:cs="Times New Roman"/>
          <w:color w:val="000000" w:themeColor="text1"/>
          <w:sz w:val="24"/>
          <w:szCs w:val="24"/>
          <w:lang w:eastAsia="tr-TR"/>
        </w:rPr>
        <w:t xml:space="preserve">ğretim </w:t>
      </w:r>
      <w:r w:rsidR="000E50BD" w:rsidRPr="00110B40">
        <w:rPr>
          <w:rFonts w:ascii="Times New Roman" w:eastAsia="Times New Roman" w:hAnsi="Times New Roman" w:cs="Times New Roman"/>
          <w:color w:val="000000" w:themeColor="text1"/>
          <w:sz w:val="24"/>
          <w:szCs w:val="24"/>
          <w:lang w:eastAsia="tr-TR"/>
        </w:rPr>
        <w:t>Ü</w:t>
      </w:r>
      <w:r w:rsidRPr="00110B40">
        <w:rPr>
          <w:rFonts w:ascii="Times New Roman" w:eastAsia="Times New Roman" w:hAnsi="Times New Roman" w:cs="Times New Roman"/>
          <w:color w:val="000000" w:themeColor="text1"/>
          <w:sz w:val="24"/>
          <w:szCs w:val="24"/>
          <w:lang w:eastAsia="tr-TR"/>
        </w:rPr>
        <w:t xml:space="preserve">yesi, bir </w:t>
      </w:r>
      <w:r w:rsidR="000E50BD" w:rsidRPr="00110B40">
        <w:rPr>
          <w:rFonts w:ascii="Times New Roman" w:eastAsia="Times New Roman" w:hAnsi="Times New Roman" w:cs="Times New Roman"/>
          <w:color w:val="000000" w:themeColor="text1"/>
          <w:sz w:val="24"/>
          <w:szCs w:val="24"/>
          <w:lang w:eastAsia="tr-TR"/>
        </w:rPr>
        <w:t>Ö</w:t>
      </w:r>
      <w:r w:rsidRPr="00110B40">
        <w:rPr>
          <w:rFonts w:ascii="Times New Roman" w:eastAsia="Times New Roman" w:hAnsi="Times New Roman" w:cs="Times New Roman"/>
          <w:color w:val="000000" w:themeColor="text1"/>
          <w:sz w:val="24"/>
          <w:szCs w:val="24"/>
          <w:lang w:eastAsia="tr-TR"/>
        </w:rPr>
        <w:t xml:space="preserve">ğretim </w:t>
      </w:r>
      <w:r w:rsidR="000E50BD" w:rsidRPr="00110B40">
        <w:rPr>
          <w:rFonts w:ascii="Times New Roman" w:eastAsia="Times New Roman" w:hAnsi="Times New Roman" w:cs="Times New Roman"/>
          <w:color w:val="000000" w:themeColor="text1"/>
          <w:sz w:val="24"/>
          <w:szCs w:val="24"/>
          <w:lang w:eastAsia="tr-TR"/>
        </w:rPr>
        <w:t>E</w:t>
      </w:r>
      <w:r w:rsidRPr="00110B40">
        <w:rPr>
          <w:rFonts w:ascii="Times New Roman" w:eastAsia="Times New Roman" w:hAnsi="Times New Roman" w:cs="Times New Roman"/>
          <w:color w:val="000000" w:themeColor="text1"/>
          <w:sz w:val="24"/>
          <w:szCs w:val="24"/>
          <w:lang w:eastAsia="tr-TR"/>
        </w:rPr>
        <w:t>lemanı</w:t>
      </w:r>
      <w:r w:rsidR="007C27AD" w:rsidRPr="00110B40">
        <w:rPr>
          <w:rFonts w:ascii="Times New Roman" w:eastAsia="Times New Roman" w:hAnsi="Times New Roman" w:cs="Times New Roman"/>
          <w:color w:val="000000" w:themeColor="text1"/>
          <w:sz w:val="24"/>
          <w:szCs w:val="24"/>
          <w:lang w:eastAsia="tr-TR"/>
        </w:rPr>
        <w:t>,</w:t>
      </w:r>
      <w:r w:rsidRPr="00110B40">
        <w:rPr>
          <w:rFonts w:ascii="Times New Roman" w:eastAsia="Times New Roman" w:hAnsi="Times New Roman" w:cs="Times New Roman"/>
          <w:color w:val="000000" w:themeColor="text1"/>
          <w:sz w:val="24"/>
          <w:szCs w:val="24"/>
          <w:lang w:eastAsia="tr-TR"/>
        </w:rPr>
        <w:t xml:space="preserve"> </w:t>
      </w:r>
      <w:r w:rsidR="007C27AD" w:rsidRPr="00110B40">
        <w:rPr>
          <w:rFonts w:ascii="Times New Roman" w:eastAsia="Times New Roman" w:hAnsi="Times New Roman" w:cs="Times New Roman"/>
          <w:color w:val="000000" w:themeColor="text1"/>
          <w:sz w:val="24"/>
          <w:szCs w:val="24"/>
          <w:lang w:eastAsia="tr-TR"/>
        </w:rPr>
        <w:t xml:space="preserve">bir </w:t>
      </w:r>
      <w:r w:rsidR="000E50BD" w:rsidRPr="00110B40">
        <w:rPr>
          <w:rFonts w:ascii="Times New Roman" w:eastAsia="Times New Roman" w:hAnsi="Times New Roman" w:cs="Times New Roman"/>
          <w:color w:val="000000" w:themeColor="text1"/>
          <w:sz w:val="24"/>
          <w:szCs w:val="24"/>
          <w:lang w:eastAsia="tr-TR"/>
        </w:rPr>
        <w:t>İ</w:t>
      </w:r>
      <w:r w:rsidR="007C27AD" w:rsidRPr="00110B40">
        <w:rPr>
          <w:rFonts w:ascii="Times New Roman" w:eastAsia="Times New Roman" w:hAnsi="Times New Roman" w:cs="Times New Roman"/>
          <w:color w:val="000000" w:themeColor="text1"/>
          <w:sz w:val="24"/>
          <w:szCs w:val="24"/>
          <w:lang w:eastAsia="tr-TR"/>
        </w:rPr>
        <w:t xml:space="preserve">dari </w:t>
      </w:r>
      <w:r w:rsidR="000E50BD" w:rsidRPr="00110B40">
        <w:rPr>
          <w:rFonts w:ascii="Times New Roman" w:eastAsia="Times New Roman" w:hAnsi="Times New Roman" w:cs="Times New Roman"/>
          <w:color w:val="000000" w:themeColor="text1"/>
          <w:sz w:val="24"/>
          <w:szCs w:val="24"/>
          <w:lang w:eastAsia="tr-TR"/>
        </w:rPr>
        <w:t>P</w:t>
      </w:r>
      <w:r w:rsidR="007C27AD" w:rsidRPr="00110B40">
        <w:rPr>
          <w:rFonts w:ascii="Times New Roman" w:eastAsia="Times New Roman" w:hAnsi="Times New Roman" w:cs="Times New Roman"/>
          <w:color w:val="000000" w:themeColor="text1"/>
          <w:sz w:val="24"/>
          <w:szCs w:val="24"/>
          <w:lang w:eastAsia="tr-TR"/>
        </w:rPr>
        <w:t xml:space="preserve">ersonel ile bir </w:t>
      </w:r>
      <w:r w:rsidR="000E50BD" w:rsidRPr="00110B40">
        <w:rPr>
          <w:rFonts w:ascii="Times New Roman" w:eastAsia="Times New Roman" w:hAnsi="Times New Roman" w:cs="Times New Roman"/>
          <w:color w:val="000000" w:themeColor="text1"/>
          <w:sz w:val="24"/>
          <w:szCs w:val="24"/>
          <w:lang w:eastAsia="tr-TR"/>
        </w:rPr>
        <w:t>Ö</w:t>
      </w:r>
      <w:r w:rsidR="007C27AD" w:rsidRPr="00110B40">
        <w:rPr>
          <w:rFonts w:ascii="Times New Roman" w:eastAsia="Times New Roman" w:hAnsi="Times New Roman" w:cs="Times New Roman"/>
          <w:color w:val="000000" w:themeColor="text1"/>
          <w:sz w:val="24"/>
          <w:szCs w:val="24"/>
          <w:lang w:eastAsia="tr-TR"/>
        </w:rPr>
        <w:t xml:space="preserve">ğrenci </w:t>
      </w:r>
      <w:r w:rsidR="000E50BD" w:rsidRPr="00110B40">
        <w:rPr>
          <w:rFonts w:ascii="Times New Roman" w:eastAsia="Times New Roman" w:hAnsi="Times New Roman" w:cs="Times New Roman"/>
          <w:color w:val="000000" w:themeColor="text1"/>
          <w:sz w:val="24"/>
          <w:szCs w:val="24"/>
          <w:lang w:eastAsia="tr-TR"/>
        </w:rPr>
        <w:t>T</w:t>
      </w:r>
      <w:r w:rsidRPr="00110B40">
        <w:rPr>
          <w:rFonts w:ascii="Times New Roman" w:eastAsia="Times New Roman" w:hAnsi="Times New Roman" w:cs="Times New Roman"/>
          <w:color w:val="000000" w:themeColor="text1"/>
          <w:sz w:val="24"/>
          <w:szCs w:val="24"/>
          <w:lang w:eastAsia="tr-TR"/>
        </w:rPr>
        <w:t xml:space="preserve">emsilcisinden oluşur. </w:t>
      </w:r>
    </w:p>
    <w:p w14:paraId="68BCDCD2" w14:textId="77777777" w:rsidR="00A954E3" w:rsidRPr="00110B40" w:rsidRDefault="00A954E3" w:rsidP="002D07E3">
      <w:pPr>
        <w:pStyle w:val="ListeParagraf"/>
        <w:numPr>
          <w:ilvl w:val="0"/>
          <w:numId w:val="15"/>
        </w:numPr>
        <w:tabs>
          <w:tab w:val="left" w:pos="284"/>
          <w:tab w:val="left" w:pos="567"/>
          <w:tab w:val="left" w:pos="851"/>
        </w:tabs>
        <w:spacing w:after="42" w:line="271" w:lineRule="auto"/>
        <w:ind w:left="0" w:firstLine="360"/>
        <w:jc w:val="both"/>
        <w:rPr>
          <w:rFonts w:ascii="Times New Roman" w:eastAsia="Times New Roman" w:hAnsi="Times New Roman" w:cs="Times New Roman"/>
          <w:color w:val="000000" w:themeColor="text1"/>
          <w:sz w:val="24"/>
          <w:szCs w:val="24"/>
          <w:lang w:eastAsia="tr-TR"/>
        </w:rPr>
      </w:pPr>
      <w:bookmarkStart w:id="6" w:name="_Hlk111721889"/>
      <w:bookmarkEnd w:id="4"/>
      <w:r w:rsidRPr="00110B40">
        <w:rPr>
          <w:rFonts w:ascii="Times New Roman" w:eastAsia="Times New Roman" w:hAnsi="Times New Roman" w:cs="Times New Roman"/>
          <w:color w:val="000000" w:themeColor="text1"/>
          <w:sz w:val="24"/>
          <w:szCs w:val="24"/>
          <w:lang w:eastAsia="tr-TR"/>
        </w:rPr>
        <w:t xml:space="preserve">Komisyon başkanı ile üyelerin atanması ve görevlendirilmesi Ebelik Bölüm Başkanının önerisi ile fakülte Dekanı tarafından yapılır. </w:t>
      </w:r>
    </w:p>
    <w:p w14:paraId="3070568E" w14:textId="77777777" w:rsidR="00A954E3" w:rsidRPr="00110B40" w:rsidRDefault="00A954E3" w:rsidP="002D07E3">
      <w:pPr>
        <w:pStyle w:val="ListeParagraf"/>
        <w:numPr>
          <w:ilvl w:val="0"/>
          <w:numId w:val="15"/>
        </w:numPr>
        <w:tabs>
          <w:tab w:val="left" w:pos="284"/>
          <w:tab w:val="left" w:pos="567"/>
          <w:tab w:val="left" w:pos="851"/>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 Komisyon, üyeleri arasından en az bir başkan yardımcısı ve en az bir sekreter seçer.  </w:t>
      </w:r>
    </w:p>
    <w:p w14:paraId="39C2288F" w14:textId="4EEDD036" w:rsidR="00CF2858" w:rsidRPr="00E24C1B" w:rsidRDefault="002D1DED" w:rsidP="002D07E3">
      <w:pPr>
        <w:pStyle w:val="ListeParagraf"/>
        <w:tabs>
          <w:tab w:val="left" w:pos="284"/>
          <w:tab w:val="left" w:pos="567"/>
          <w:tab w:val="left" w:pos="851"/>
        </w:tabs>
        <w:spacing w:after="42" w:line="271" w:lineRule="auto"/>
        <w:ind w:left="360"/>
        <w:jc w:val="both"/>
        <w:rPr>
          <w:rFonts w:ascii="Times New Roman" w:eastAsia="Times New Roman" w:hAnsi="Times New Roman" w:cs="Times New Roman"/>
          <w:color w:val="000000" w:themeColor="text1"/>
          <w:sz w:val="24"/>
          <w:szCs w:val="24"/>
          <w:lang w:eastAsia="tr-TR"/>
        </w:rPr>
      </w:pPr>
      <w:proofErr w:type="gramStart"/>
      <w:r w:rsidRPr="00E24C1B">
        <w:rPr>
          <w:rFonts w:ascii="Times New Roman" w:eastAsia="Times New Roman" w:hAnsi="Times New Roman" w:cs="Times New Roman"/>
          <w:color w:val="000000" w:themeColor="text1"/>
          <w:sz w:val="24"/>
          <w:szCs w:val="24"/>
          <w:lang w:eastAsia="tr-TR"/>
        </w:rPr>
        <w:t>ç</w:t>
      </w:r>
      <w:proofErr w:type="gramEnd"/>
      <w:r w:rsidRPr="00E24C1B">
        <w:rPr>
          <w:rFonts w:ascii="Times New Roman" w:eastAsia="Times New Roman" w:hAnsi="Times New Roman" w:cs="Times New Roman"/>
          <w:color w:val="000000" w:themeColor="text1"/>
          <w:sz w:val="24"/>
          <w:szCs w:val="24"/>
          <w:lang w:eastAsia="tr-TR"/>
        </w:rPr>
        <w:t xml:space="preserve">) </w:t>
      </w:r>
      <w:r w:rsidR="00CF2858" w:rsidRPr="00E24C1B">
        <w:rPr>
          <w:rFonts w:ascii="Times New Roman" w:eastAsia="Times New Roman" w:hAnsi="Times New Roman" w:cs="Times New Roman"/>
          <w:color w:val="000000" w:themeColor="text1"/>
          <w:sz w:val="24"/>
          <w:szCs w:val="24"/>
          <w:lang w:eastAsia="tr-TR"/>
        </w:rPr>
        <w:t>Her Öğrenci Temsilcisi üye yalnızca bir komisyonda görev alabilir.</w:t>
      </w:r>
    </w:p>
    <w:bookmarkEnd w:id="6"/>
    <w:p w14:paraId="48160D77" w14:textId="77777777" w:rsidR="00F1517F" w:rsidRPr="00110B40" w:rsidRDefault="00CC2BD1" w:rsidP="002D07E3">
      <w:pPr>
        <w:pStyle w:val="ListeParagraf"/>
        <w:numPr>
          <w:ilvl w:val="0"/>
          <w:numId w:val="15"/>
        </w:numPr>
        <w:tabs>
          <w:tab w:val="left" w:pos="284"/>
          <w:tab w:val="left" w:pos="567"/>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E24C1B">
        <w:rPr>
          <w:rFonts w:ascii="Times New Roman" w:eastAsia="Times New Roman" w:hAnsi="Times New Roman" w:cs="Times New Roman"/>
          <w:color w:val="000000" w:themeColor="text1"/>
          <w:sz w:val="24"/>
          <w:szCs w:val="24"/>
          <w:lang w:eastAsia="tr-TR"/>
        </w:rPr>
        <w:t>Komisyon</w:t>
      </w:r>
      <w:r w:rsidRPr="00110B40">
        <w:rPr>
          <w:rFonts w:ascii="Times New Roman" w:eastAsia="Times New Roman" w:hAnsi="Times New Roman" w:cs="Times New Roman"/>
          <w:color w:val="000000" w:themeColor="text1"/>
          <w:sz w:val="24"/>
          <w:szCs w:val="24"/>
          <w:lang w:eastAsia="tr-TR"/>
        </w:rPr>
        <w:t xml:space="preserve"> gerektiğinde konu ile ilgili başka uzmanları da toplantılara çağırabilir ve alt komisyonlar oluşturabilir. Çağrılan uzmanlar, görüşlerini sunabilirler ancak oylamaya katılamazlar. </w:t>
      </w:r>
    </w:p>
    <w:p w14:paraId="493FE45D" w14:textId="7F284CC5" w:rsidR="00CC2BD1" w:rsidRPr="00110B40" w:rsidRDefault="00CC2BD1" w:rsidP="002D07E3">
      <w:pPr>
        <w:pStyle w:val="ListeParagraf"/>
        <w:numPr>
          <w:ilvl w:val="0"/>
          <w:numId w:val="15"/>
        </w:numPr>
        <w:tabs>
          <w:tab w:val="left" w:pos="284"/>
          <w:tab w:val="left" w:pos="567"/>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Alt komisyonların oluşturulması</w:t>
      </w:r>
      <w:r w:rsidR="006A6224" w:rsidRPr="00110B40">
        <w:rPr>
          <w:rFonts w:ascii="Times New Roman" w:eastAsia="Times New Roman" w:hAnsi="Times New Roman" w:cs="Times New Roman"/>
          <w:color w:val="000000" w:themeColor="text1"/>
          <w:sz w:val="24"/>
          <w:szCs w:val="24"/>
          <w:lang w:eastAsia="tr-TR"/>
        </w:rPr>
        <w:t xml:space="preserve"> durumunda</w:t>
      </w:r>
      <w:r w:rsidRPr="00110B40">
        <w:rPr>
          <w:rFonts w:ascii="Times New Roman" w:eastAsia="Times New Roman" w:hAnsi="Times New Roman" w:cs="Times New Roman"/>
          <w:color w:val="000000" w:themeColor="text1"/>
          <w:sz w:val="24"/>
          <w:szCs w:val="24"/>
          <w:lang w:eastAsia="tr-TR"/>
        </w:rPr>
        <w:t xml:space="preserve"> </w:t>
      </w:r>
      <w:r w:rsidR="006A6224" w:rsidRPr="00110B40">
        <w:rPr>
          <w:rFonts w:ascii="Times New Roman" w:eastAsia="Times New Roman" w:hAnsi="Times New Roman" w:cs="Times New Roman"/>
          <w:color w:val="000000" w:themeColor="text1"/>
          <w:sz w:val="24"/>
          <w:szCs w:val="24"/>
          <w:lang w:eastAsia="tr-TR"/>
        </w:rPr>
        <w:t xml:space="preserve">yapılacak </w:t>
      </w:r>
      <w:r w:rsidRPr="00110B40">
        <w:rPr>
          <w:rFonts w:ascii="Times New Roman" w:eastAsia="Times New Roman" w:hAnsi="Times New Roman" w:cs="Times New Roman"/>
          <w:color w:val="000000" w:themeColor="text1"/>
          <w:sz w:val="24"/>
          <w:szCs w:val="24"/>
          <w:lang w:eastAsia="tr-TR"/>
        </w:rPr>
        <w:t xml:space="preserve">çalışmalar için tüm görevlendirmeler Komisyon Başkanının önerisiyle </w:t>
      </w:r>
      <w:r w:rsidR="00D45F79" w:rsidRPr="00110B40">
        <w:rPr>
          <w:rFonts w:ascii="Times New Roman" w:eastAsia="Times New Roman" w:hAnsi="Times New Roman" w:cs="Times New Roman"/>
          <w:color w:val="000000" w:themeColor="text1"/>
          <w:sz w:val="24"/>
          <w:szCs w:val="24"/>
          <w:lang w:eastAsia="tr-TR"/>
        </w:rPr>
        <w:t xml:space="preserve">Bölüm Başkanı </w:t>
      </w:r>
      <w:r w:rsidRPr="00110B40">
        <w:rPr>
          <w:rFonts w:ascii="Times New Roman" w:eastAsia="Times New Roman" w:hAnsi="Times New Roman" w:cs="Times New Roman"/>
          <w:color w:val="000000" w:themeColor="text1"/>
          <w:sz w:val="24"/>
          <w:szCs w:val="24"/>
          <w:lang w:eastAsia="tr-TR"/>
        </w:rPr>
        <w:t xml:space="preserve">tarafından yapılır. Alt Komisyonlar, görevlendirildikleri konu üzerindeki çalışmalarını komisyonun belirlediği süre içinde tamamlayarak hazırladıkları raporları komisyona sunar. </w:t>
      </w:r>
    </w:p>
    <w:p w14:paraId="38E8ECA6" w14:textId="77777777" w:rsidR="00CC2BD1" w:rsidRPr="00110B40" w:rsidRDefault="00CC2BD1" w:rsidP="008A328E">
      <w:pPr>
        <w:pStyle w:val="ListeParagraf"/>
        <w:numPr>
          <w:ilvl w:val="0"/>
          <w:numId w:val="3"/>
        </w:numPr>
        <w:tabs>
          <w:tab w:val="left" w:pos="284"/>
          <w:tab w:val="left" w:pos="851"/>
        </w:tabs>
        <w:spacing w:after="42" w:line="276" w:lineRule="auto"/>
        <w:ind w:left="0" w:hanging="1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üyelerinin görev süreleri aşağıdaki şekildedir: </w:t>
      </w:r>
    </w:p>
    <w:p w14:paraId="5ACB7E9C" w14:textId="5BEB2C85" w:rsidR="00CC2BD1" w:rsidRPr="00110B40" w:rsidRDefault="00CC2BD1" w:rsidP="002D07E3">
      <w:pPr>
        <w:pStyle w:val="ListeParagraf"/>
        <w:numPr>
          <w:ilvl w:val="0"/>
          <w:numId w:val="16"/>
        </w:numPr>
        <w:tabs>
          <w:tab w:val="left" w:pos="284"/>
          <w:tab w:val="left" w:pos="709"/>
        </w:tabs>
        <w:spacing w:after="42" w:line="271"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üyeleri </w:t>
      </w:r>
      <w:r w:rsidR="00D45F79" w:rsidRPr="00110B40">
        <w:rPr>
          <w:rFonts w:ascii="Times New Roman" w:eastAsia="Times New Roman" w:hAnsi="Times New Roman" w:cs="Times New Roman"/>
          <w:color w:val="000000" w:themeColor="text1"/>
          <w:sz w:val="24"/>
          <w:szCs w:val="24"/>
          <w:lang w:eastAsia="tr-TR"/>
        </w:rPr>
        <w:t>Bölüm Başkanı</w:t>
      </w:r>
      <w:r w:rsidRPr="00110B40">
        <w:rPr>
          <w:rFonts w:ascii="Times New Roman" w:eastAsia="Times New Roman" w:hAnsi="Times New Roman" w:cs="Times New Roman"/>
          <w:color w:val="000000" w:themeColor="text1"/>
          <w:sz w:val="24"/>
          <w:szCs w:val="24"/>
          <w:lang w:eastAsia="tr-TR"/>
        </w:rPr>
        <w:t xml:space="preserve"> tarafından belirlenerek üç yıl süre ile görevlendirilir</w:t>
      </w:r>
      <w:r w:rsidR="00BF025A" w:rsidRPr="00110B40">
        <w:rPr>
          <w:rFonts w:ascii="Times New Roman" w:eastAsia="Times New Roman" w:hAnsi="Times New Roman" w:cs="Times New Roman"/>
          <w:color w:val="000000" w:themeColor="text1"/>
          <w:sz w:val="24"/>
          <w:szCs w:val="24"/>
          <w:lang w:eastAsia="tr-TR"/>
        </w:rPr>
        <w:t>.</w:t>
      </w:r>
      <w:r w:rsidRPr="00110B40">
        <w:rPr>
          <w:rFonts w:ascii="Times New Roman" w:eastAsia="Times New Roman" w:hAnsi="Times New Roman" w:cs="Times New Roman"/>
          <w:color w:val="000000" w:themeColor="text1"/>
          <w:sz w:val="24"/>
          <w:szCs w:val="24"/>
          <w:lang w:eastAsia="tr-TR"/>
        </w:rPr>
        <w:t xml:space="preserve"> </w:t>
      </w:r>
      <w:bookmarkStart w:id="7" w:name="_Hlk111721900"/>
      <w:r w:rsidR="00CF2858" w:rsidRPr="00110B40">
        <w:rPr>
          <w:rFonts w:ascii="Times New Roman" w:eastAsia="Times New Roman" w:hAnsi="Times New Roman" w:cs="Times New Roman"/>
          <w:color w:val="000000" w:themeColor="text1"/>
          <w:sz w:val="24"/>
          <w:szCs w:val="24"/>
          <w:lang w:eastAsia="tr-TR"/>
        </w:rPr>
        <w:t>Öğrenci temsilcisi üye her yıl yeniden seçilir.</w:t>
      </w:r>
      <w:bookmarkEnd w:id="7"/>
    </w:p>
    <w:p w14:paraId="4BC50C80" w14:textId="77777777" w:rsidR="00CC2BD1" w:rsidRPr="00110B40" w:rsidRDefault="00CC2BD1" w:rsidP="002D07E3">
      <w:pPr>
        <w:pStyle w:val="ListeParagraf"/>
        <w:numPr>
          <w:ilvl w:val="0"/>
          <w:numId w:val="16"/>
        </w:numPr>
        <w:tabs>
          <w:tab w:val="left" w:pos="284"/>
          <w:tab w:val="left" w:pos="709"/>
          <w:tab w:val="left" w:pos="993"/>
        </w:tabs>
        <w:spacing w:after="42"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Görev süresi biten bir üye yeniden atanabilir. </w:t>
      </w:r>
    </w:p>
    <w:p w14:paraId="2AEA2773" w14:textId="625DA4FE" w:rsidR="009376D9" w:rsidRPr="00231969" w:rsidRDefault="00BF025A" w:rsidP="002D07E3">
      <w:pPr>
        <w:pStyle w:val="ListeParagraf"/>
        <w:numPr>
          <w:ilvl w:val="0"/>
          <w:numId w:val="16"/>
        </w:numPr>
        <w:tabs>
          <w:tab w:val="left" w:pos="284"/>
          <w:tab w:val="left" w:pos="709"/>
          <w:tab w:val="left" w:pos="993"/>
        </w:tabs>
        <w:spacing w:after="42"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Toplantıya katılamaya</w:t>
      </w:r>
      <w:r w:rsidR="003929BD" w:rsidRPr="00110B40">
        <w:rPr>
          <w:rFonts w:ascii="Times New Roman" w:eastAsia="Times New Roman" w:hAnsi="Times New Roman" w:cs="Times New Roman"/>
          <w:color w:val="000000" w:themeColor="text1"/>
          <w:sz w:val="24"/>
          <w:szCs w:val="24"/>
          <w:lang w:eastAsia="tr-TR"/>
        </w:rPr>
        <w:t>n/katılamaya</w:t>
      </w:r>
      <w:r w:rsidRPr="00110B40">
        <w:rPr>
          <w:rFonts w:ascii="Times New Roman" w:eastAsia="Times New Roman" w:hAnsi="Times New Roman" w:cs="Times New Roman"/>
          <w:color w:val="000000" w:themeColor="text1"/>
          <w:sz w:val="24"/>
          <w:szCs w:val="24"/>
          <w:lang w:eastAsia="tr-TR"/>
        </w:rPr>
        <w:t xml:space="preserve">cak komisyon üyesi </w:t>
      </w:r>
      <w:r w:rsidR="009C0924" w:rsidRPr="00110B40">
        <w:rPr>
          <w:rFonts w:ascii="Times New Roman" w:eastAsia="Times New Roman" w:hAnsi="Times New Roman" w:cs="Times New Roman"/>
          <w:color w:val="000000" w:themeColor="text1"/>
          <w:sz w:val="24"/>
          <w:szCs w:val="24"/>
          <w:lang w:eastAsia="tr-TR"/>
        </w:rPr>
        <w:t xml:space="preserve">geçerli </w:t>
      </w:r>
      <w:r w:rsidR="00CC2BD1" w:rsidRPr="00110B40">
        <w:rPr>
          <w:rFonts w:ascii="Times New Roman" w:eastAsia="Times New Roman" w:hAnsi="Times New Roman" w:cs="Times New Roman"/>
          <w:color w:val="000000" w:themeColor="text1"/>
          <w:sz w:val="24"/>
          <w:szCs w:val="24"/>
          <w:lang w:eastAsia="tr-TR"/>
        </w:rPr>
        <w:t>mazeret</w:t>
      </w:r>
      <w:r w:rsidR="009C0924" w:rsidRPr="00110B40">
        <w:rPr>
          <w:rFonts w:ascii="Times New Roman" w:eastAsia="Times New Roman" w:hAnsi="Times New Roman" w:cs="Times New Roman"/>
          <w:color w:val="000000" w:themeColor="text1"/>
          <w:sz w:val="24"/>
          <w:szCs w:val="24"/>
          <w:lang w:eastAsia="tr-TR"/>
        </w:rPr>
        <w:t>i</w:t>
      </w:r>
      <w:r w:rsidR="003929BD" w:rsidRPr="00110B40">
        <w:rPr>
          <w:rFonts w:ascii="Times New Roman" w:eastAsia="Times New Roman" w:hAnsi="Times New Roman" w:cs="Times New Roman"/>
          <w:color w:val="000000" w:themeColor="text1"/>
          <w:sz w:val="24"/>
          <w:szCs w:val="24"/>
          <w:lang w:eastAsia="tr-TR"/>
        </w:rPr>
        <w:t>ni</w:t>
      </w:r>
      <w:r w:rsidR="009C0924" w:rsidRPr="00110B40">
        <w:rPr>
          <w:rFonts w:ascii="Times New Roman" w:eastAsia="Times New Roman" w:hAnsi="Times New Roman" w:cs="Times New Roman"/>
          <w:color w:val="000000" w:themeColor="text1"/>
          <w:sz w:val="24"/>
          <w:szCs w:val="24"/>
          <w:lang w:eastAsia="tr-TR"/>
        </w:rPr>
        <w:t xml:space="preserve"> </w:t>
      </w:r>
      <w:r w:rsidR="003929BD" w:rsidRPr="00110B40">
        <w:rPr>
          <w:rFonts w:ascii="Times New Roman" w:eastAsia="Times New Roman" w:hAnsi="Times New Roman" w:cs="Times New Roman"/>
          <w:color w:val="000000" w:themeColor="text1"/>
          <w:sz w:val="24"/>
          <w:szCs w:val="24"/>
          <w:lang w:eastAsia="tr-TR"/>
        </w:rPr>
        <w:t xml:space="preserve">yazılı olarak </w:t>
      </w:r>
      <w:r w:rsidR="003929BD" w:rsidRPr="00231969">
        <w:rPr>
          <w:rFonts w:ascii="Times New Roman" w:eastAsia="Times New Roman" w:hAnsi="Times New Roman" w:cs="Times New Roman"/>
          <w:color w:val="000000" w:themeColor="text1"/>
          <w:sz w:val="24"/>
          <w:szCs w:val="24"/>
          <w:lang w:eastAsia="tr-TR"/>
        </w:rPr>
        <w:t>komisyon başkanına sunar.</w:t>
      </w:r>
      <w:r w:rsidR="00CC2BD1" w:rsidRPr="00231969">
        <w:rPr>
          <w:rFonts w:ascii="Times New Roman" w:eastAsia="Times New Roman" w:hAnsi="Times New Roman" w:cs="Times New Roman"/>
          <w:color w:val="000000" w:themeColor="text1"/>
          <w:sz w:val="24"/>
          <w:szCs w:val="24"/>
          <w:lang w:eastAsia="tr-TR"/>
        </w:rPr>
        <w:t xml:space="preserve"> </w:t>
      </w:r>
    </w:p>
    <w:p w14:paraId="21A1D93D" w14:textId="19AAE3CA" w:rsidR="00CC2BD1" w:rsidRPr="00110B40" w:rsidRDefault="002D1DED" w:rsidP="002D07E3">
      <w:pPr>
        <w:pStyle w:val="ListeParagraf"/>
        <w:tabs>
          <w:tab w:val="left" w:pos="284"/>
          <w:tab w:val="left" w:pos="709"/>
          <w:tab w:val="left" w:pos="993"/>
        </w:tabs>
        <w:spacing w:after="42" w:line="271" w:lineRule="auto"/>
        <w:ind w:left="426"/>
        <w:jc w:val="both"/>
        <w:rPr>
          <w:rFonts w:ascii="Times New Roman" w:eastAsia="Times New Roman" w:hAnsi="Times New Roman" w:cs="Times New Roman"/>
          <w:color w:val="000000" w:themeColor="text1"/>
          <w:sz w:val="24"/>
          <w:szCs w:val="24"/>
          <w:lang w:eastAsia="tr-TR"/>
        </w:rPr>
      </w:pPr>
      <w:bookmarkStart w:id="8" w:name="_Hlk111721921"/>
      <w:bookmarkEnd w:id="5"/>
      <w:proofErr w:type="gramStart"/>
      <w:r w:rsidRPr="00231969">
        <w:rPr>
          <w:rFonts w:ascii="Times New Roman" w:eastAsia="Times New Roman" w:hAnsi="Times New Roman" w:cs="Times New Roman"/>
          <w:color w:val="000000" w:themeColor="text1"/>
          <w:sz w:val="24"/>
          <w:szCs w:val="24"/>
          <w:lang w:eastAsia="tr-TR"/>
        </w:rPr>
        <w:t>ç</w:t>
      </w:r>
      <w:proofErr w:type="gramEnd"/>
      <w:r w:rsidRPr="00231969">
        <w:rPr>
          <w:rFonts w:ascii="Times New Roman" w:eastAsia="Times New Roman" w:hAnsi="Times New Roman" w:cs="Times New Roman"/>
          <w:color w:val="000000" w:themeColor="text1"/>
          <w:sz w:val="24"/>
          <w:szCs w:val="24"/>
          <w:lang w:eastAsia="tr-TR"/>
        </w:rPr>
        <w:t xml:space="preserve">) </w:t>
      </w:r>
      <w:r w:rsidR="00CF2858" w:rsidRPr="00231969">
        <w:rPr>
          <w:rFonts w:ascii="Times New Roman" w:eastAsia="Times New Roman" w:hAnsi="Times New Roman" w:cs="Times New Roman"/>
          <w:color w:val="000000" w:themeColor="text1"/>
          <w:sz w:val="24"/>
          <w:szCs w:val="24"/>
          <w:lang w:eastAsia="tr-TR"/>
        </w:rPr>
        <w:t>Bir</w:t>
      </w:r>
      <w:r w:rsidR="00CF2858" w:rsidRPr="00110B40">
        <w:rPr>
          <w:rFonts w:ascii="Times New Roman" w:eastAsia="Times New Roman" w:hAnsi="Times New Roman" w:cs="Times New Roman"/>
          <w:color w:val="000000" w:themeColor="text1"/>
          <w:sz w:val="24"/>
          <w:szCs w:val="24"/>
          <w:lang w:eastAsia="tr-TR"/>
        </w:rPr>
        <w:t xml:space="preserve"> takvim yılı içerisinde mazeretsiz üç toplantıya katılmayan üyenin üyeliği düşer.</w:t>
      </w:r>
      <w:bookmarkEnd w:id="8"/>
    </w:p>
    <w:p w14:paraId="1776F951" w14:textId="77777777" w:rsidR="00E24C1B" w:rsidRDefault="00CC2BD1" w:rsidP="00E24C1B">
      <w:pPr>
        <w:tabs>
          <w:tab w:val="left" w:pos="284"/>
          <w:tab w:val="left" w:pos="567"/>
        </w:tabs>
        <w:spacing w:after="0"/>
        <w:ind w:left="-11" w:firstLine="567"/>
        <w:jc w:val="both"/>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ab/>
        <w:t xml:space="preserve">Çalışma Usul ve Esasları </w:t>
      </w:r>
    </w:p>
    <w:p w14:paraId="7DC509AF" w14:textId="302F08F2" w:rsidR="00CC2BD1" w:rsidRPr="00E24C1B" w:rsidRDefault="00CC2BD1" w:rsidP="00E24C1B">
      <w:pPr>
        <w:tabs>
          <w:tab w:val="left" w:pos="284"/>
          <w:tab w:val="left" w:pos="567"/>
        </w:tabs>
        <w:spacing w:after="0"/>
        <w:ind w:left="-11" w:firstLine="567"/>
        <w:jc w:val="both"/>
        <w:rPr>
          <w:rFonts w:ascii="Times New Roman" w:eastAsia="Times New Roman" w:hAnsi="Times New Roman" w:cs="Times New Roman"/>
          <w:b/>
          <w:bCs/>
          <w:color w:val="000000" w:themeColor="text1"/>
          <w:sz w:val="24"/>
          <w:szCs w:val="24"/>
          <w:lang w:eastAsia="tr-TR"/>
        </w:rPr>
      </w:pPr>
      <w:r w:rsidRPr="00110B40">
        <w:rPr>
          <w:rFonts w:ascii="Times New Roman" w:eastAsia="Times New Roman" w:hAnsi="Times New Roman" w:cs="Times New Roman"/>
          <w:b/>
          <w:bCs/>
          <w:color w:val="000000" w:themeColor="text1"/>
          <w:sz w:val="24"/>
          <w:szCs w:val="24"/>
          <w:lang w:eastAsia="tr-TR"/>
        </w:rPr>
        <w:t>Madde 6 –</w:t>
      </w:r>
      <w:r w:rsidRPr="00110B40">
        <w:rPr>
          <w:rFonts w:ascii="Times New Roman" w:eastAsia="Times New Roman" w:hAnsi="Times New Roman" w:cs="Times New Roman"/>
          <w:color w:val="000000" w:themeColor="text1"/>
          <w:sz w:val="24"/>
          <w:szCs w:val="24"/>
          <w:lang w:eastAsia="tr-TR"/>
        </w:rPr>
        <w:t xml:space="preserve"> </w:t>
      </w:r>
      <w:bookmarkStart w:id="9" w:name="_Hlk99029466"/>
      <w:r w:rsidR="00231969">
        <w:rPr>
          <w:rFonts w:ascii="Times New Roman" w:eastAsia="Times New Roman" w:hAnsi="Times New Roman" w:cs="Times New Roman"/>
          <w:color w:val="000000" w:themeColor="text1"/>
          <w:sz w:val="24"/>
          <w:szCs w:val="24"/>
          <w:lang w:eastAsia="tr-TR"/>
        </w:rPr>
        <w:t xml:space="preserve">(1) </w:t>
      </w:r>
      <w:r w:rsidRPr="00110B40">
        <w:rPr>
          <w:rFonts w:ascii="Times New Roman" w:eastAsia="Times New Roman" w:hAnsi="Times New Roman" w:cs="Times New Roman"/>
          <w:color w:val="000000" w:themeColor="text1"/>
          <w:sz w:val="24"/>
          <w:szCs w:val="24"/>
          <w:lang w:eastAsia="tr-TR"/>
        </w:rPr>
        <w:t xml:space="preserve">Sağlık Bilimleri Fakültesi </w:t>
      </w:r>
      <w:r w:rsidR="00D45F79" w:rsidRPr="00110B40">
        <w:rPr>
          <w:rFonts w:ascii="Times New Roman" w:eastAsia="Times New Roman" w:hAnsi="Times New Roman" w:cs="Times New Roman"/>
          <w:color w:val="000000" w:themeColor="text1"/>
          <w:sz w:val="24"/>
          <w:szCs w:val="24"/>
          <w:lang w:eastAsia="tr-TR"/>
        </w:rPr>
        <w:t xml:space="preserve">Ebelik Bölümü </w:t>
      </w:r>
      <w:r w:rsidRPr="00110B40">
        <w:rPr>
          <w:rFonts w:ascii="Times New Roman" w:eastAsia="Times New Roman" w:hAnsi="Times New Roman" w:cs="Times New Roman"/>
          <w:color w:val="000000" w:themeColor="text1"/>
          <w:sz w:val="24"/>
          <w:szCs w:val="24"/>
          <w:lang w:eastAsia="tr-TR"/>
        </w:rPr>
        <w:t xml:space="preserve">Stratejik Plan Komisyonu görevlerini yerine getirebilmek için aşağıda belirtilen usul ve esaslar doğrultusunda çalışır: </w:t>
      </w:r>
      <w:bookmarkEnd w:id="9"/>
    </w:p>
    <w:p w14:paraId="3B7780B5" w14:textId="77777777" w:rsidR="00CF2858" w:rsidRPr="00110B40" w:rsidRDefault="00CF2858" w:rsidP="00C02F7E">
      <w:pPr>
        <w:pStyle w:val="ListeParagraf"/>
        <w:numPr>
          <w:ilvl w:val="0"/>
          <w:numId w:val="17"/>
        </w:numPr>
        <w:tabs>
          <w:tab w:val="left" w:pos="284"/>
          <w:tab w:val="left" w:pos="709"/>
        </w:tabs>
        <w:spacing w:after="42" w:line="271" w:lineRule="auto"/>
        <w:ind w:left="0" w:firstLine="360"/>
        <w:jc w:val="both"/>
        <w:rPr>
          <w:rFonts w:ascii="Times New Roman" w:eastAsia="Times New Roman" w:hAnsi="Times New Roman" w:cs="Times New Roman"/>
          <w:color w:val="000000" w:themeColor="text1"/>
          <w:sz w:val="24"/>
          <w:szCs w:val="24"/>
          <w:lang w:eastAsia="tr-TR"/>
        </w:rPr>
      </w:pPr>
      <w:bookmarkStart w:id="10" w:name="_Hlk111721667"/>
      <w:bookmarkStart w:id="11" w:name="_Hlk88465285"/>
      <w:r w:rsidRPr="00110B40">
        <w:rPr>
          <w:rFonts w:ascii="Times New Roman" w:eastAsia="Times New Roman" w:hAnsi="Times New Roman" w:cs="Times New Roman"/>
          <w:color w:val="000000" w:themeColor="text1"/>
          <w:sz w:val="24"/>
          <w:szCs w:val="24"/>
          <w:lang w:eastAsia="tr-TR"/>
        </w:rPr>
        <w:t xml:space="preserve">Komisyon, Bölüm ve Fakülte bünyesindeki faaliyet gösteren diğer kurul ve komisyonlarla iş birliği içinde çalışır. </w:t>
      </w:r>
    </w:p>
    <w:bookmarkEnd w:id="10"/>
    <w:p w14:paraId="0947BF3B" w14:textId="77777777" w:rsidR="00E46158" w:rsidRPr="00110B40" w:rsidRDefault="00E46158" w:rsidP="00C02F7E">
      <w:pPr>
        <w:pStyle w:val="ListeParagraf"/>
        <w:numPr>
          <w:ilvl w:val="0"/>
          <w:numId w:val="17"/>
        </w:numPr>
        <w:tabs>
          <w:tab w:val="left" w:pos="284"/>
          <w:tab w:val="left" w:pos="709"/>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lastRenderedPageBreak/>
        <w:t>Komisyon, her akademik yılda en az iki kez, olağan olarak ve üye tam sayısının salt çoğunluğu ile toplanır. Toplantı tarihi ve gündemi Komisyon Başkanı tarafından üyelere en geç iki gün öncesinden bildirilir.</w:t>
      </w:r>
    </w:p>
    <w:p w14:paraId="40115166" w14:textId="0B0E72D7" w:rsidR="00057137" w:rsidRPr="00110B40" w:rsidRDefault="000365DC" w:rsidP="00C02F7E">
      <w:pPr>
        <w:pStyle w:val="ListeParagraf"/>
        <w:numPr>
          <w:ilvl w:val="0"/>
          <w:numId w:val="17"/>
        </w:numPr>
        <w:tabs>
          <w:tab w:val="left" w:pos="284"/>
          <w:tab w:val="left" w:pos="709"/>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w:t>
      </w:r>
      <w:r w:rsidR="00FC2E54" w:rsidRPr="00110B40">
        <w:rPr>
          <w:rFonts w:ascii="Times New Roman" w:eastAsia="Times New Roman" w:hAnsi="Times New Roman" w:cs="Times New Roman"/>
          <w:color w:val="000000" w:themeColor="text1"/>
          <w:sz w:val="24"/>
          <w:szCs w:val="24"/>
          <w:lang w:eastAsia="tr-TR"/>
        </w:rPr>
        <w:t>Bölüm Başkanı</w:t>
      </w:r>
      <w:r w:rsidR="00E46158" w:rsidRPr="00110B40">
        <w:rPr>
          <w:rFonts w:ascii="Times New Roman" w:eastAsia="Times New Roman" w:hAnsi="Times New Roman" w:cs="Times New Roman"/>
          <w:color w:val="000000" w:themeColor="text1"/>
          <w:sz w:val="24"/>
          <w:szCs w:val="24"/>
          <w:lang w:eastAsia="tr-TR"/>
        </w:rPr>
        <w:t xml:space="preserve"> </w:t>
      </w:r>
      <w:r w:rsidRPr="00110B40">
        <w:rPr>
          <w:rFonts w:ascii="Times New Roman" w:eastAsia="Times New Roman" w:hAnsi="Times New Roman" w:cs="Times New Roman"/>
          <w:color w:val="000000" w:themeColor="text1"/>
          <w:sz w:val="24"/>
          <w:szCs w:val="24"/>
          <w:lang w:eastAsia="tr-TR"/>
        </w:rPr>
        <w:t xml:space="preserve">çağrısı ile de toplanabilir. </w:t>
      </w:r>
      <w:r w:rsidR="00921583" w:rsidRPr="00110B40">
        <w:rPr>
          <w:rFonts w:ascii="Times New Roman" w:eastAsia="Times New Roman" w:hAnsi="Times New Roman" w:cs="Times New Roman"/>
          <w:color w:val="000000" w:themeColor="text1"/>
          <w:sz w:val="24"/>
          <w:szCs w:val="24"/>
          <w:lang w:eastAsia="tr-TR"/>
        </w:rPr>
        <w:t xml:space="preserve">Bölüm </w:t>
      </w:r>
      <w:r w:rsidR="00CD2AD4" w:rsidRPr="00110B40">
        <w:rPr>
          <w:rFonts w:ascii="Times New Roman" w:eastAsia="Times New Roman" w:hAnsi="Times New Roman" w:cs="Times New Roman"/>
          <w:color w:val="000000" w:themeColor="text1"/>
          <w:sz w:val="24"/>
          <w:szCs w:val="24"/>
          <w:lang w:eastAsia="tr-TR"/>
        </w:rPr>
        <w:t>Başkanı komisyon</w:t>
      </w:r>
      <w:r w:rsidR="00057137" w:rsidRPr="00110B40">
        <w:rPr>
          <w:rFonts w:ascii="Times New Roman" w:eastAsia="Times New Roman" w:hAnsi="Times New Roman" w:cs="Times New Roman"/>
          <w:color w:val="000000" w:themeColor="text1"/>
          <w:sz w:val="24"/>
          <w:szCs w:val="24"/>
          <w:lang w:eastAsia="tr-TR"/>
        </w:rPr>
        <w:t xml:space="preserve"> başkanı olarak toplantıya</w:t>
      </w:r>
      <w:r w:rsidRPr="00110B40">
        <w:rPr>
          <w:rFonts w:ascii="Times New Roman" w:eastAsia="Times New Roman" w:hAnsi="Times New Roman" w:cs="Times New Roman"/>
          <w:color w:val="000000" w:themeColor="text1"/>
          <w:sz w:val="24"/>
          <w:szCs w:val="24"/>
          <w:lang w:eastAsia="tr-TR"/>
        </w:rPr>
        <w:t xml:space="preserve"> </w:t>
      </w:r>
      <w:r w:rsidR="00057137" w:rsidRPr="00110B40">
        <w:rPr>
          <w:rFonts w:ascii="Times New Roman" w:eastAsia="Times New Roman" w:hAnsi="Times New Roman" w:cs="Times New Roman"/>
          <w:color w:val="000000" w:themeColor="text1"/>
          <w:sz w:val="24"/>
          <w:szCs w:val="24"/>
          <w:lang w:eastAsia="tr-TR"/>
        </w:rPr>
        <w:t xml:space="preserve">katılıp başkanlık yapar. Alınacak kararda komisyon başkanı olarak oy kullanır. </w:t>
      </w:r>
    </w:p>
    <w:p w14:paraId="0B117351" w14:textId="21E1CCF0" w:rsidR="00CC2BD1" w:rsidRPr="00110B40" w:rsidRDefault="002D1DED" w:rsidP="002D07E3">
      <w:pPr>
        <w:pStyle w:val="ListeParagraf"/>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proofErr w:type="gramStart"/>
      <w:r w:rsidRPr="00231969">
        <w:rPr>
          <w:rFonts w:ascii="Times New Roman" w:eastAsia="Times New Roman" w:hAnsi="Times New Roman" w:cs="Times New Roman"/>
          <w:color w:val="000000" w:themeColor="text1"/>
          <w:sz w:val="24"/>
          <w:szCs w:val="24"/>
          <w:lang w:eastAsia="tr-TR"/>
        </w:rPr>
        <w:t>ç</w:t>
      </w:r>
      <w:proofErr w:type="gramEnd"/>
      <w:r w:rsidRPr="00231969">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CC2BD1" w:rsidRPr="00110B40">
        <w:rPr>
          <w:rFonts w:ascii="Times New Roman" w:eastAsia="Times New Roman" w:hAnsi="Times New Roman" w:cs="Times New Roman"/>
          <w:color w:val="000000" w:themeColor="text1"/>
          <w:sz w:val="24"/>
          <w:szCs w:val="24"/>
          <w:lang w:eastAsia="tr-TR"/>
        </w:rPr>
        <w:t>Komisyon,</w:t>
      </w:r>
      <w:r w:rsidR="00830E5B" w:rsidRPr="00110B40">
        <w:rPr>
          <w:rFonts w:ascii="Times New Roman" w:eastAsia="Times New Roman" w:hAnsi="Times New Roman" w:cs="Times New Roman"/>
          <w:color w:val="000000" w:themeColor="text1"/>
          <w:sz w:val="24"/>
          <w:szCs w:val="24"/>
          <w:lang w:eastAsia="tr-TR"/>
        </w:rPr>
        <w:t xml:space="preserve"> </w:t>
      </w:r>
      <w:r w:rsidR="00CC2BD1" w:rsidRPr="00110B40">
        <w:rPr>
          <w:rFonts w:ascii="Times New Roman" w:eastAsia="Times New Roman" w:hAnsi="Times New Roman" w:cs="Times New Roman"/>
          <w:color w:val="000000" w:themeColor="text1"/>
          <w:sz w:val="24"/>
          <w:szCs w:val="24"/>
          <w:lang w:eastAsia="tr-TR"/>
        </w:rPr>
        <w:t>komisyon üyelerinin salt çoğunluğunun yazılı isteği ile</w:t>
      </w:r>
      <w:r w:rsidR="004D190B" w:rsidRPr="00110B40">
        <w:rPr>
          <w:rFonts w:ascii="Times New Roman" w:eastAsia="Times New Roman" w:hAnsi="Times New Roman" w:cs="Times New Roman"/>
          <w:color w:val="000000" w:themeColor="text1"/>
          <w:sz w:val="24"/>
          <w:szCs w:val="24"/>
          <w:lang w:eastAsia="tr-TR"/>
        </w:rPr>
        <w:t xml:space="preserve"> de</w:t>
      </w:r>
      <w:r w:rsidR="00CC2BD1" w:rsidRPr="00110B40">
        <w:rPr>
          <w:rFonts w:ascii="Times New Roman" w:eastAsia="Times New Roman" w:hAnsi="Times New Roman" w:cs="Times New Roman"/>
          <w:color w:val="000000" w:themeColor="text1"/>
          <w:sz w:val="24"/>
          <w:szCs w:val="24"/>
          <w:lang w:eastAsia="tr-TR"/>
        </w:rPr>
        <w:t xml:space="preserve"> </w:t>
      </w:r>
      <w:r w:rsidR="004D190B" w:rsidRPr="00110B40">
        <w:rPr>
          <w:rFonts w:ascii="Times New Roman" w:eastAsia="Times New Roman" w:hAnsi="Times New Roman" w:cs="Times New Roman"/>
          <w:color w:val="000000" w:themeColor="text1"/>
          <w:sz w:val="24"/>
          <w:szCs w:val="24"/>
          <w:lang w:eastAsia="tr-TR"/>
        </w:rPr>
        <w:t xml:space="preserve">toplanabilir. Komisyon </w:t>
      </w:r>
      <w:r w:rsidR="00CC2BD1" w:rsidRPr="00110B40">
        <w:rPr>
          <w:rFonts w:ascii="Times New Roman" w:eastAsia="Times New Roman" w:hAnsi="Times New Roman" w:cs="Times New Roman"/>
          <w:color w:val="000000" w:themeColor="text1"/>
          <w:sz w:val="24"/>
          <w:szCs w:val="24"/>
          <w:lang w:eastAsia="tr-TR"/>
        </w:rPr>
        <w:t xml:space="preserve">yazılı talep verildiği tarihten itibaren </w:t>
      </w:r>
      <w:r w:rsidR="00FC2E54" w:rsidRPr="00110B40">
        <w:rPr>
          <w:rFonts w:ascii="Times New Roman" w:eastAsia="Times New Roman" w:hAnsi="Times New Roman" w:cs="Times New Roman"/>
          <w:color w:val="000000" w:themeColor="text1"/>
          <w:sz w:val="24"/>
          <w:szCs w:val="24"/>
          <w:lang w:eastAsia="tr-TR"/>
        </w:rPr>
        <w:t>üç</w:t>
      </w:r>
      <w:r w:rsidR="00CC2BD1" w:rsidRPr="00110B40">
        <w:rPr>
          <w:rFonts w:ascii="Times New Roman" w:eastAsia="Times New Roman" w:hAnsi="Times New Roman" w:cs="Times New Roman"/>
          <w:color w:val="000000" w:themeColor="text1"/>
          <w:sz w:val="24"/>
          <w:szCs w:val="24"/>
          <w:lang w:eastAsia="tr-TR"/>
        </w:rPr>
        <w:t xml:space="preserve"> </w:t>
      </w:r>
      <w:r w:rsidR="00830E5B" w:rsidRPr="00110B40">
        <w:rPr>
          <w:rFonts w:ascii="Times New Roman" w:eastAsia="Times New Roman" w:hAnsi="Times New Roman" w:cs="Times New Roman"/>
          <w:color w:val="000000" w:themeColor="text1"/>
          <w:sz w:val="24"/>
          <w:szCs w:val="24"/>
          <w:lang w:eastAsia="tr-TR"/>
        </w:rPr>
        <w:t xml:space="preserve">iş </w:t>
      </w:r>
      <w:r w:rsidR="00CC2BD1" w:rsidRPr="00110B40">
        <w:rPr>
          <w:rFonts w:ascii="Times New Roman" w:eastAsia="Times New Roman" w:hAnsi="Times New Roman" w:cs="Times New Roman"/>
          <w:color w:val="000000" w:themeColor="text1"/>
          <w:sz w:val="24"/>
          <w:szCs w:val="24"/>
          <w:lang w:eastAsia="tr-TR"/>
        </w:rPr>
        <w:t>gün</w:t>
      </w:r>
      <w:r w:rsidR="00830E5B" w:rsidRPr="00110B40">
        <w:rPr>
          <w:rFonts w:ascii="Times New Roman" w:eastAsia="Times New Roman" w:hAnsi="Times New Roman" w:cs="Times New Roman"/>
          <w:color w:val="000000" w:themeColor="text1"/>
          <w:sz w:val="24"/>
          <w:szCs w:val="24"/>
          <w:lang w:eastAsia="tr-TR"/>
        </w:rPr>
        <w:t>ü</w:t>
      </w:r>
      <w:r w:rsidR="00CC2BD1" w:rsidRPr="00110B40">
        <w:rPr>
          <w:rFonts w:ascii="Times New Roman" w:eastAsia="Times New Roman" w:hAnsi="Times New Roman" w:cs="Times New Roman"/>
          <w:color w:val="000000" w:themeColor="text1"/>
          <w:sz w:val="24"/>
          <w:szCs w:val="24"/>
          <w:lang w:eastAsia="tr-TR"/>
        </w:rPr>
        <w:t xml:space="preserve"> içerisinde toplanır. Toplantı tarihini </w:t>
      </w:r>
      <w:r w:rsidR="00830E5B" w:rsidRPr="00110B40">
        <w:rPr>
          <w:rFonts w:ascii="Times New Roman" w:eastAsia="Times New Roman" w:hAnsi="Times New Roman" w:cs="Times New Roman"/>
          <w:color w:val="000000" w:themeColor="text1"/>
          <w:sz w:val="24"/>
          <w:szCs w:val="24"/>
          <w:lang w:eastAsia="tr-TR"/>
        </w:rPr>
        <w:t xml:space="preserve">komisyon </w:t>
      </w:r>
      <w:r w:rsidR="00CC2BD1" w:rsidRPr="00110B40">
        <w:rPr>
          <w:rFonts w:ascii="Times New Roman" w:eastAsia="Times New Roman" w:hAnsi="Times New Roman" w:cs="Times New Roman"/>
          <w:color w:val="000000" w:themeColor="text1"/>
          <w:sz w:val="24"/>
          <w:szCs w:val="24"/>
          <w:lang w:eastAsia="tr-TR"/>
        </w:rPr>
        <w:t>başkan</w:t>
      </w:r>
      <w:r w:rsidR="00830E5B" w:rsidRPr="00110B40">
        <w:rPr>
          <w:rFonts w:ascii="Times New Roman" w:eastAsia="Times New Roman" w:hAnsi="Times New Roman" w:cs="Times New Roman"/>
          <w:color w:val="000000" w:themeColor="text1"/>
          <w:sz w:val="24"/>
          <w:szCs w:val="24"/>
          <w:lang w:eastAsia="tr-TR"/>
        </w:rPr>
        <w:t>ı</w:t>
      </w:r>
      <w:r w:rsidR="00CC2BD1" w:rsidRPr="00110B40">
        <w:rPr>
          <w:rFonts w:ascii="Times New Roman" w:eastAsia="Times New Roman" w:hAnsi="Times New Roman" w:cs="Times New Roman"/>
          <w:color w:val="000000" w:themeColor="text1"/>
          <w:sz w:val="24"/>
          <w:szCs w:val="24"/>
          <w:lang w:eastAsia="tr-TR"/>
        </w:rPr>
        <w:t xml:space="preserve"> belirler. </w:t>
      </w:r>
    </w:p>
    <w:p w14:paraId="27C9336C" w14:textId="77777777" w:rsidR="004D190B" w:rsidRPr="00110B40" w:rsidRDefault="006F6C2B" w:rsidP="00C02F7E">
      <w:pPr>
        <w:pStyle w:val="ListeParagraf"/>
        <w:numPr>
          <w:ilvl w:val="0"/>
          <w:numId w:val="17"/>
        </w:numPr>
        <w:tabs>
          <w:tab w:val="left" w:pos="284"/>
          <w:tab w:val="left" w:pos="567"/>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Gündem üzerinde görüşmeler tamamlandıktan sonra gündem maddesi oya sunulur. Oylamalar açık yapılır. </w:t>
      </w:r>
    </w:p>
    <w:p w14:paraId="31011853" w14:textId="3CC68AD7" w:rsidR="004D190B" w:rsidRPr="00110B40" w:rsidRDefault="004D190B" w:rsidP="00C02F7E">
      <w:pPr>
        <w:pStyle w:val="ListeParagraf"/>
        <w:numPr>
          <w:ilvl w:val="0"/>
          <w:numId w:val="17"/>
        </w:numPr>
        <w:tabs>
          <w:tab w:val="left" w:pos="284"/>
          <w:tab w:val="left" w:pos="567"/>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Üyeler çekimser oy kullanamaz ve salt çoğunluk ile karar alınır. Oyların eşit olması durumunda başkanın oyu doğrultusunda karar verilir.</w:t>
      </w:r>
    </w:p>
    <w:p w14:paraId="6461E868" w14:textId="77777777" w:rsidR="008F0F70" w:rsidRPr="00110B40" w:rsidRDefault="004D190B" w:rsidP="00C02F7E">
      <w:pPr>
        <w:pStyle w:val="ListeParagraf"/>
        <w:numPr>
          <w:ilvl w:val="0"/>
          <w:numId w:val="17"/>
        </w:numPr>
        <w:tabs>
          <w:tab w:val="left" w:pos="284"/>
          <w:tab w:val="left" w:pos="567"/>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Kararlara muhalif kalan üyeler muhalefet şerhlerini </w:t>
      </w:r>
      <w:r w:rsidR="00404306" w:rsidRPr="00110B40">
        <w:rPr>
          <w:rFonts w:ascii="Times New Roman" w:eastAsia="Times New Roman" w:hAnsi="Times New Roman" w:cs="Times New Roman"/>
          <w:color w:val="000000" w:themeColor="text1"/>
          <w:sz w:val="24"/>
          <w:szCs w:val="24"/>
          <w:lang w:eastAsia="tr-TR"/>
        </w:rPr>
        <w:t xml:space="preserve">üç </w:t>
      </w:r>
      <w:r w:rsidRPr="00110B40">
        <w:rPr>
          <w:rFonts w:ascii="Times New Roman" w:eastAsia="Times New Roman" w:hAnsi="Times New Roman" w:cs="Times New Roman"/>
          <w:color w:val="000000" w:themeColor="text1"/>
          <w:sz w:val="24"/>
          <w:szCs w:val="24"/>
          <w:lang w:eastAsia="tr-TR"/>
        </w:rPr>
        <w:t>iş günü içinde yazılı olarak komisyona iletir. Muhalefet şerhlerini iletmeyen üyeler komisyon kararına katılmış sayılır.</w:t>
      </w:r>
    </w:p>
    <w:p w14:paraId="3666368E" w14:textId="175D7CB3" w:rsidR="008F0F70" w:rsidRPr="003245A3" w:rsidRDefault="008F0F70" w:rsidP="00C02F7E">
      <w:pPr>
        <w:pStyle w:val="ListeParagraf"/>
        <w:numPr>
          <w:ilvl w:val="0"/>
          <w:numId w:val="17"/>
        </w:numPr>
        <w:tabs>
          <w:tab w:val="left" w:pos="284"/>
          <w:tab w:val="left" w:pos="567"/>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Öğrenci Temsilcisi üye, toplantı gündemine yönelik görüş ve önerilerini bildirir</w:t>
      </w:r>
      <w:r w:rsidR="003245A3">
        <w:rPr>
          <w:rFonts w:ascii="Times New Roman" w:eastAsia="Times New Roman" w:hAnsi="Times New Roman" w:cs="Times New Roman"/>
          <w:color w:val="000000" w:themeColor="text1"/>
          <w:sz w:val="24"/>
          <w:szCs w:val="24"/>
          <w:lang w:eastAsia="tr-TR"/>
        </w:rPr>
        <w:t>.</w:t>
      </w:r>
    </w:p>
    <w:bookmarkEnd w:id="11"/>
    <w:p w14:paraId="32E2CED3" w14:textId="77777777" w:rsidR="00E24C1B" w:rsidRDefault="00CC2BD1" w:rsidP="00E24C1B">
      <w:pPr>
        <w:keepNext/>
        <w:keepLines/>
        <w:tabs>
          <w:tab w:val="left" w:pos="284"/>
        </w:tabs>
        <w:spacing w:afterLines="42" w:after="100"/>
        <w:ind w:left="-11" w:firstLine="567"/>
        <w:jc w:val="both"/>
        <w:outlineLvl w:val="0"/>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 xml:space="preserve">Görev ve Sorumluluk </w:t>
      </w:r>
    </w:p>
    <w:p w14:paraId="31818A48" w14:textId="7D153D6F" w:rsidR="00CC2BD1" w:rsidRPr="00E24C1B" w:rsidRDefault="00CC2BD1" w:rsidP="00E24C1B">
      <w:pPr>
        <w:keepNext/>
        <w:keepLines/>
        <w:tabs>
          <w:tab w:val="left" w:pos="284"/>
        </w:tabs>
        <w:spacing w:afterLines="42" w:after="100"/>
        <w:ind w:left="-11" w:firstLine="567"/>
        <w:jc w:val="both"/>
        <w:outlineLvl w:val="0"/>
        <w:rPr>
          <w:rFonts w:ascii="Times New Roman" w:eastAsia="Times New Roman" w:hAnsi="Times New Roman" w:cs="Times New Roman"/>
          <w:b/>
          <w:bCs/>
          <w:color w:val="000000" w:themeColor="text1"/>
          <w:sz w:val="24"/>
          <w:szCs w:val="24"/>
          <w:lang w:eastAsia="tr-TR"/>
        </w:rPr>
      </w:pPr>
      <w:r w:rsidRPr="00110B40">
        <w:rPr>
          <w:rFonts w:ascii="Times New Roman" w:eastAsia="Times New Roman" w:hAnsi="Times New Roman" w:cs="Times New Roman"/>
          <w:b/>
          <w:bCs/>
          <w:color w:val="000000" w:themeColor="text1"/>
          <w:sz w:val="24"/>
          <w:szCs w:val="24"/>
          <w:lang w:eastAsia="tr-TR"/>
        </w:rPr>
        <w:t>Madde 7 –</w:t>
      </w:r>
      <w:r w:rsidRPr="00110B40">
        <w:rPr>
          <w:rFonts w:ascii="Times New Roman" w:eastAsia="Times New Roman" w:hAnsi="Times New Roman" w:cs="Times New Roman"/>
          <w:color w:val="000000" w:themeColor="text1"/>
          <w:sz w:val="24"/>
          <w:szCs w:val="24"/>
          <w:lang w:eastAsia="tr-TR"/>
        </w:rPr>
        <w:t xml:space="preserve"> </w:t>
      </w:r>
      <w:r w:rsidR="00231969">
        <w:rPr>
          <w:rFonts w:ascii="Times New Roman" w:eastAsia="Times New Roman" w:hAnsi="Times New Roman" w:cs="Times New Roman"/>
          <w:color w:val="000000" w:themeColor="text1"/>
          <w:sz w:val="24"/>
          <w:szCs w:val="24"/>
          <w:lang w:eastAsia="tr-TR"/>
        </w:rPr>
        <w:t xml:space="preserve">(1) </w:t>
      </w:r>
      <w:r w:rsidRPr="00110B40">
        <w:rPr>
          <w:rFonts w:ascii="Times New Roman" w:eastAsia="Times New Roman" w:hAnsi="Times New Roman" w:cs="Times New Roman"/>
          <w:color w:val="000000" w:themeColor="text1"/>
          <w:sz w:val="24"/>
          <w:szCs w:val="24"/>
          <w:lang w:eastAsia="tr-TR"/>
        </w:rPr>
        <w:t xml:space="preserve">Sağlık Bilimleri Fakültesi </w:t>
      </w:r>
      <w:r w:rsidR="00D45F79" w:rsidRPr="00110B40">
        <w:rPr>
          <w:rFonts w:ascii="Times New Roman" w:eastAsia="Times New Roman" w:hAnsi="Times New Roman" w:cs="Times New Roman"/>
          <w:color w:val="000000" w:themeColor="text1"/>
          <w:sz w:val="24"/>
          <w:szCs w:val="24"/>
          <w:lang w:eastAsia="tr-TR"/>
        </w:rPr>
        <w:t xml:space="preserve">Ebelik Bölümü </w:t>
      </w:r>
      <w:r w:rsidRPr="00110B40">
        <w:rPr>
          <w:rFonts w:ascii="Times New Roman" w:eastAsia="Times New Roman" w:hAnsi="Times New Roman" w:cs="Times New Roman"/>
          <w:color w:val="000000" w:themeColor="text1"/>
          <w:sz w:val="24"/>
          <w:szCs w:val="24"/>
          <w:lang w:eastAsia="tr-TR"/>
        </w:rPr>
        <w:t xml:space="preserve">Stratejik Plan Komisyonu’nun görevleri aşağıdaki şekilde belirlenmiştir: </w:t>
      </w:r>
    </w:p>
    <w:p w14:paraId="25751009" w14:textId="054F98FD" w:rsidR="00087170" w:rsidRPr="00110B40" w:rsidRDefault="00475941" w:rsidP="002D07E3">
      <w:pPr>
        <w:pStyle w:val="ListeParagraf"/>
        <w:numPr>
          <w:ilvl w:val="0"/>
          <w:numId w:val="18"/>
        </w:numPr>
        <w:tabs>
          <w:tab w:val="left" w:pos="284"/>
          <w:tab w:val="left" w:pos="851"/>
        </w:tabs>
        <w:spacing w:after="0"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Bölümün stratejik planını hazırla</w:t>
      </w:r>
      <w:r w:rsidR="002F1D19" w:rsidRPr="00110B40">
        <w:rPr>
          <w:rFonts w:ascii="Times New Roman" w:eastAsia="Times New Roman" w:hAnsi="Times New Roman" w:cs="Times New Roman"/>
          <w:color w:val="000000" w:themeColor="text1"/>
          <w:sz w:val="24"/>
          <w:szCs w:val="24"/>
          <w:lang w:eastAsia="tr-TR"/>
        </w:rPr>
        <w:t>mak</w:t>
      </w:r>
      <w:r w:rsidR="003A5884" w:rsidRPr="00110B40">
        <w:rPr>
          <w:rFonts w:ascii="Times New Roman" w:eastAsia="Times New Roman" w:hAnsi="Times New Roman" w:cs="Times New Roman"/>
          <w:color w:val="000000" w:themeColor="text1"/>
          <w:sz w:val="24"/>
          <w:szCs w:val="24"/>
          <w:lang w:eastAsia="tr-TR"/>
        </w:rPr>
        <w:t xml:space="preserve"> ve hazırlan</w:t>
      </w:r>
      <w:r w:rsidR="00404306" w:rsidRPr="00110B40">
        <w:rPr>
          <w:rFonts w:ascii="Times New Roman" w:eastAsia="Times New Roman" w:hAnsi="Times New Roman" w:cs="Times New Roman"/>
          <w:color w:val="000000" w:themeColor="text1"/>
          <w:sz w:val="24"/>
          <w:szCs w:val="24"/>
          <w:lang w:eastAsia="tr-TR"/>
        </w:rPr>
        <w:t>an</w:t>
      </w:r>
      <w:r w:rsidR="003A5884" w:rsidRPr="00110B40">
        <w:rPr>
          <w:rFonts w:ascii="Times New Roman" w:eastAsia="Times New Roman" w:hAnsi="Times New Roman" w:cs="Times New Roman"/>
          <w:color w:val="000000" w:themeColor="text1"/>
          <w:sz w:val="24"/>
          <w:szCs w:val="24"/>
          <w:lang w:eastAsia="tr-TR"/>
        </w:rPr>
        <w:t xml:space="preserve"> stratejik planı Bölüm Başkanlığı</w:t>
      </w:r>
      <w:r w:rsidR="00D158C9" w:rsidRPr="00110B40">
        <w:rPr>
          <w:rFonts w:ascii="Times New Roman" w:eastAsia="Times New Roman" w:hAnsi="Times New Roman" w:cs="Times New Roman"/>
          <w:color w:val="000000" w:themeColor="text1"/>
          <w:sz w:val="24"/>
          <w:szCs w:val="24"/>
          <w:lang w:eastAsia="tr-TR"/>
        </w:rPr>
        <w:t>’</w:t>
      </w:r>
      <w:r w:rsidR="003A5884" w:rsidRPr="00110B40">
        <w:rPr>
          <w:rFonts w:ascii="Times New Roman" w:eastAsia="Times New Roman" w:hAnsi="Times New Roman" w:cs="Times New Roman"/>
          <w:color w:val="000000" w:themeColor="text1"/>
          <w:sz w:val="24"/>
          <w:szCs w:val="24"/>
          <w:lang w:eastAsia="tr-TR"/>
        </w:rPr>
        <w:t xml:space="preserve">na </w:t>
      </w:r>
      <w:r w:rsidR="0046236E" w:rsidRPr="00110B40">
        <w:rPr>
          <w:rFonts w:ascii="Times New Roman" w:eastAsia="Times New Roman" w:hAnsi="Times New Roman" w:cs="Times New Roman"/>
          <w:color w:val="000000" w:themeColor="text1"/>
          <w:sz w:val="24"/>
          <w:szCs w:val="24"/>
          <w:lang w:eastAsia="tr-TR"/>
        </w:rPr>
        <w:t>sun</w:t>
      </w:r>
      <w:r w:rsidR="00356320" w:rsidRPr="00110B40">
        <w:rPr>
          <w:rFonts w:ascii="Times New Roman" w:eastAsia="Times New Roman" w:hAnsi="Times New Roman" w:cs="Times New Roman"/>
          <w:color w:val="000000" w:themeColor="text1"/>
          <w:sz w:val="24"/>
          <w:szCs w:val="24"/>
          <w:lang w:eastAsia="tr-TR"/>
        </w:rPr>
        <w:t>mak.</w:t>
      </w:r>
    </w:p>
    <w:p w14:paraId="19D3CCE5" w14:textId="4E3103C7" w:rsidR="00087170" w:rsidRPr="00110B40" w:rsidRDefault="00087170" w:rsidP="002D07E3">
      <w:pPr>
        <w:pStyle w:val="ListeParagraf"/>
        <w:numPr>
          <w:ilvl w:val="0"/>
          <w:numId w:val="18"/>
        </w:numPr>
        <w:tabs>
          <w:tab w:val="left" w:pos="284"/>
        </w:tabs>
        <w:spacing w:after="0"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Bölümün stratejik planında belirlenen amaçları ve bölümde yapılan veya yapılması gereken çalışmaları kapsayan periyodik izleme ve iyileştirme sürecini yürüt</w:t>
      </w:r>
      <w:r w:rsidR="00356320" w:rsidRPr="00110B40">
        <w:rPr>
          <w:rFonts w:ascii="Times New Roman" w:eastAsia="Times New Roman" w:hAnsi="Times New Roman" w:cs="Times New Roman"/>
          <w:color w:val="000000" w:themeColor="text1"/>
          <w:sz w:val="24"/>
          <w:szCs w:val="24"/>
          <w:lang w:eastAsia="tr-TR"/>
        </w:rPr>
        <w:t>mek</w:t>
      </w:r>
      <w:r w:rsidR="00EC6CB5" w:rsidRPr="00110B40">
        <w:rPr>
          <w:rFonts w:ascii="Times New Roman" w:eastAsia="Times New Roman" w:hAnsi="Times New Roman" w:cs="Times New Roman"/>
          <w:color w:val="000000" w:themeColor="text1"/>
          <w:sz w:val="24"/>
          <w:szCs w:val="24"/>
          <w:lang w:eastAsia="tr-TR"/>
        </w:rPr>
        <w:t>.</w:t>
      </w:r>
      <w:r w:rsidRPr="00110B40">
        <w:rPr>
          <w:rFonts w:ascii="Times New Roman" w:eastAsia="Times New Roman" w:hAnsi="Times New Roman" w:cs="Times New Roman"/>
          <w:color w:val="000000" w:themeColor="text1"/>
          <w:sz w:val="24"/>
          <w:szCs w:val="24"/>
          <w:lang w:eastAsia="tr-TR"/>
        </w:rPr>
        <w:t xml:space="preserve"> </w:t>
      </w:r>
    </w:p>
    <w:p w14:paraId="733E1FF2" w14:textId="1C03D5D0" w:rsidR="00CC2BD1" w:rsidRPr="00110B40" w:rsidRDefault="00972FF8" w:rsidP="002D07E3">
      <w:pPr>
        <w:pStyle w:val="ListeParagraf"/>
        <w:numPr>
          <w:ilvl w:val="0"/>
          <w:numId w:val="18"/>
        </w:numPr>
        <w:tabs>
          <w:tab w:val="left" w:pos="284"/>
        </w:tabs>
        <w:spacing w:after="0"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Bölümü</w:t>
      </w:r>
      <w:r w:rsidR="00404306" w:rsidRPr="00110B40">
        <w:rPr>
          <w:rFonts w:ascii="Times New Roman" w:eastAsia="Times New Roman" w:hAnsi="Times New Roman" w:cs="Times New Roman"/>
          <w:color w:val="000000" w:themeColor="text1"/>
          <w:sz w:val="24"/>
          <w:szCs w:val="24"/>
          <w:lang w:eastAsia="tr-TR"/>
        </w:rPr>
        <w:t>n</w:t>
      </w:r>
      <w:r w:rsidRPr="00110B40">
        <w:rPr>
          <w:rFonts w:ascii="Times New Roman" w:eastAsia="Times New Roman" w:hAnsi="Times New Roman" w:cs="Times New Roman"/>
          <w:color w:val="000000" w:themeColor="text1"/>
          <w:sz w:val="24"/>
          <w:szCs w:val="24"/>
          <w:lang w:eastAsia="tr-TR"/>
        </w:rPr>
        <w:t xml:space="preserve"> tüm öğretim elemanları ile</w:t>
      </w:r>
      <w:r w:rsidR="00CC2BD1" w:rsidRPr="00110B40">
        <w:rPr>
          <w:rFonts w:ascii="Times New Roman" w:eastAsia="Times New Roman" w:hAnsi="Times New Roman" w:cs="Times New Roman"/>
          <w:color w:val="000000" w:themeColor="text1"/>
          <w:sz w:val="24"/>
          <w:szCs w:val="24"/>
          <w:lang w:eastAsia="tr-TR"/>
        </w:rPr>
        <w:t xml:space="preserve"> yılda en az </w:t>
      </w:r>
      <w:r w:rsidR="00A17EFB" w:rsidRPr="00110B40">
        <w:rPr>
          <w:rFonts w:ascii="Times New Roman" w:eastAsia="Times New Roman" w:hAnsi="Times New Roman" w:cs="Times New Roman"/>
          <w:color w:val="000000" w:themeColor="text1"/>
          <w:sz w:val="24"/>
          <w:szCs w:val="24"/>
          <w:lang w:eastAsia="tr-TR"/>
        </w:rPr>
        <w:t>iki</w:t>
      </w:r>
      <w:r w:rsidR="00CC2BD1" w:rsidRPr="00110B40">
        <w:rPr>
          <w:rFonts w:ascii="Times New Roman" w:eastAsia="Times New Roman" w:hAnsi="Times New Roman" w:cs="Times New Roman"/>
          <w:color w:val="000000" w:themeColor="text1"/>
          <w:sz w:val="24"/>
          <w:szCs w:val="24"/>
          <w:lang w:eastAsia="tr-TR"/>
        </w:rPr>
        <w:t xml:space="preserve"> defa stratejik amaç ve hedefler doğrultusunda belirlenmiş olan performans hedeflerine yönelik </w:t>
      </w:r>
      <w:r w:rsidR="0046236E" w:rsidRPr="00110B40">
        <w:rPr>
          <w:rFonts w:ascii="Times New Roman" w:eastAsia="Times New Roman" w:hAnsi="Times New Roman" w:cs="Times New Roman"/>
          <w:color w:val="000000" w:themeColor="text1"/>
          <w:sz w:val="24"/>
          <w:szCs w:val="24"/>
          <w:lang w:eastAsia="tr-TR"/>
        </w:rPr>
        <w:t>toplantı yap</w:t>
      </w:r>
      <w:r w:rsidR="00356320" w:rsidRPr="00110B40">
        <w:rPr>
          <w:rFonts w:ascii="Times New Roman" w:eastAsia="Times New Roman" w:hAnsi="Times New Roman" w:cs="Times New Roman"/>
          <w:color w:val="000000" w:themeColor="text1"/>
          <w:sz w:val="24"/>
          <w:szCs w:val="24"/>
          <w:lang w:eastAsia="tr-TR"/>
        </w:rPr>
        <w:t>mak.</w:t>
      </w:r>
    </w:p>
    <w:p w14:paraId="07D19AD4" w14:textId="1FE356A7" w:rsidR="00CF2858" w:rsidRPr="00110B40" w:rsidRDefault="002D1DED" w:rsidP="002D07E3">
      <w:pPr>
        <w:pStyle w:val="ListeParagraf"/>
        <w:tabs>
          <w:tab w:val="left" w:pos="284"/>
        </w:tabs>
        <w:spacing w:after="0" w:line="276" w:lineRule="auto"/>
        <w:ind w:left="0" w:firstLine="426"/>
        <w:jc w:val="both"/>
        <w:rPr>
          <w:rFonts w:ascii="Times New Roman" w:eastAsia="Times New Roman" w:hAnsi="Times New Roman" w:cs="Times New Roman"/>
          <w:color w:val="000000" w:themeColor="text1"/>
          <w:sz w:val="24"/>
          <w:szCs w:val="24"/>
          <w:lang w:eastAsia="tr-TR"/>
        </w:rPr>
      </w:pPr>
      <w:proofErr w:type="gramStart"/>
      <w:r w:rsidRPr="00231969">
        <w:rPr>
          <w:rFonts w:ascii="Times New Roman" w:eastAsia="Times New Roman" w:hAnsi="Times New Roman" w:cs="Times New Roman"/>
          <w:color w:val="000000" w:themeColor="text1"/>
          <w:sz w:val="24"/>
          <w:szCs w:val="24"/>
          <w:lang w:eastAsia="tr-TR"/>
        </w:rPr>
        <w:t>ç</w:t>
      </w:r>
      <w:proofErr w:type="gramEnd"/>
      <w:r w:rsidRPr="00231969">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416C8C" w:rsidRPr="00110B40">
        <w:rPr>
          <w:rFonts w:ascii="Times New Roman" w:eastAsia="Times New Roman" w:hAnsi="Times New Roman" w:cs="Times New Roman"/>
          <w:color w:val="000000" w:themeColor="text1"/>
          <w:sz w:val="24"/>
          <w:szCs w:val="24"/>
          <w:lang w:eastAsia="tr-TR"/>
        </w:rPr>
        <w:t>Bölüm Başkanı</w:t>
      </w:r>
      <w:r w:rsidR="00CC2BD1" w:rsidRPr="00110B40">
        <w:rPr>
          <w:rFonts w:ascii="Times New Roman" w:eastAsia="Times New Roman" w:hAnsi="Times New Roman" w:cs="Times New Roman"/>
          <w:color w:val="000000" w:themeColor="text1"/>
          <w:sz w:val="24"/>
          <w:szCs w:val="24"/>
          <w:lang w:eastAsia="tr-TR"/>
        </w:rPr>
        <w:t xml:space="preserve"> tarafından önerilen veya komisyonca gerekli görülen diğer çalışmaları yap</w:t>
      </w:r>
      <w:bookmarkStart w:id="12" w:name="_Hlk92957871"/>
      <w:r w:rsidR="00356320" w:rsidRPr="00110B40">
        <w:rPr>
          <w:rFonts w:ascii="Times New Roman" w:eastAsia="Times New Roman" w:hAnsi="Times New Roman" w:cs="Times New Roman"/>
          <w:color w:val="000000" w:themeColor="text1"/>
          <w:sz w:val="24"/>
          <w:szCs w:val="24"/>
          <w:lang w:eastAsia="tr-TR"/>
        </w:rPr>
        <w:t>mak.</w:t>
      </w:r>
      <w:bookmarkStart w:id="13" w:name="_Hlk111721959"/>
    </w:p>
    <w:p w14:paraId="1C4B1C37" w14:textId="5FEABA42" w:rsidR="00EC6CB5" w:rsidRPr="00231969" w:rsidRDefault="00CF2858" w:rsidP="002D07E3">
      <w:pPr>
        <w:pStyle w:val="ListeParagraf"/>
        <w:numPr>
          <w:ilvl w:val="0"/>
          <w:numId w:val="18"/>
        </w:numPr>
        <w:tabs>
          <w:tab w:val="left" w:pos="284"/>
        </w:tabs>
        <w:spacing w:after="0" w:line="276" w:lineRule="auto"/>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Stratejik plan ile ilgili yapılacak her türlü etkinliğin gerçekleştirilmesi için gerekli planlama ve hazırlıkları koordine etmek, projeler geliştirmek ve uygulamak,</w:t>
      </w:r>
      <w:bookmarkEnd w:id="13"/>
    </w:p>
    <w:p w14:paraId="1F590756" w14:textId="77777777" w:rsidR="002D07E3" w:rsidRDefault="002D07E3"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250E49F4" w14:textId="23EA6013" w:rsidR="00EB3C44" w:rsidRPr="00110B40" w:rsidRDefault="00CD2AD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EB3C44" w:rsidRPr="00110B40">
        <w:rPr>
          <w:rFonts w:ascii="Times New Roman" w:eastAsia="Times New Roman" w:hAnsi="Times New Roman" w:cs="Times New Roman"/>
          <w:color w:val="000000" w:themeColor="text1"/>
          <w:sz w:val="24"/>
          <w:szCs w:val="24"/>
          <w:lang w:eastAsia="tr-TR"/>
        </w:rPr>
        <w:t xml:space="preserve">Komisyon Başkanın görev ve sorumlulukları şunlardır: </w:t>
      </w:r>
    </w:p>
    <w:p w14:paraId="3037D1A9" w14:textId="031CA78C" w:rsidR="00EB3C44" w:rsidRPr="00110B40" w:rsidRDefault="00EB3C44"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bookmarkStart w:id="14" w:name="_Hlk100068689"/>
      <w:r w:rsidRPr="00110B40">
        <w:rPr>
          <w:rFonts w:ascii="Times New Roman" w:eastAsia="Times New Roman" w:hAnsi="Times New Roman" w:cs="Times New Roman"/>
          <w:color w:val="000000" w:themeColor="text1"/>
          <w:sz w:val="24"/>
          <w:szCs w:val="24"/>
          <w:lang w:eastAsia="tr-TR"/>
        </w:rPr>
        <w:t xml:space="preserve">Stratejik Plan Komisyonunun görevlerinin yerine getirilmesinde </w:t>
      </w:r>
      <w:r w:rsidR="000374BC" w:rsidRPr="00110B40">
        <w:rPr>
          <w:rFonts w:ascii="Times New Roman" w:eastAsia="Times New Roman" w:hAnsi="Times New Roman" w:cs="Times New Roman"/>
          <w:color w:val="000000" w:themeColor="text1"/>
          <w:sz w:val="24"/>
          <w:szCs w:val="24"/>
          <w:lang w:eastAsia="tr-TR"/>
        </w:rPr>
        <w:t>Bölüm Başkan</w:t>
      </w:r>
      <w:r w:rsidR="00EC5A5B" w:rsidRPr="00110B40">
        <w:rPr>
          <w:rFonts w:ascii="Times New Roman" w:eastAsia="Times New Roman" w:hAnsi="Times New Roman" w:cs="Times New Roman"/>
          <w:color w:val="000000" w:themeColor="text1"/>
          <w:sz w:val="24"/>
          <w:szCs w:val="24"/>
          <w:lang w:eastAsia="tr-TR"/>
        </w:rPr>
        <w:t>lığı</w:t>
      </w:r>
      <w:r w:rsidR="000374BC" w:rsidRPr="00110B40">
        <w:rPr>
          <w:rFonts w:ascii="Times New Roman" w:eastAsia="Times New Roman" w:hAnsi="Times New Roman" w:cs="Times New Roman"/>
          <w:color w:val="000000" w:themeColor="text1"/>
          <w:sz w:val="24"/>
          <w:szCs w:val="24"/>
          <w:lang w:eastAsia="tr-TR"/>
        </w:rPr>
        <w:t>’na ka</w:t>
      </w:r>
      <w:r w:rsidRPr="00110B40">
        <w:rPr>
          <w:rFonts w:ascii="Times New Roman" w:eastAsia="Times New Roman" w:hAnsi="Times New Roman" w:cs="Times New Roman"/>
          <w:color w:val="000000" w:themeColor="text1"/>
          <w:sz w:val="24"/>
          <w:szCs w:val="24"/>
          <w:lang w:eastAsia="tr-TR"/>
        </w:rPr>
        <w:t xml:space="preserve">rşı sorumludur. </w:t>
      </w:r>
    </w:p>
    <w:p w14:paraId="687306D3" w14:textId="77777777" w:rsidR="00EB3C44" w:rsidRPr="00110B40" w:rsidRDefault="00EB3C44"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Her yarıyıl için toplantı takvimini belirleyerek Komisyonu o takvim doğrultusunda toplantıya davet eder. </w:t>
      </w:r>
    </w:p>
    <w:p w14:paraId="1FD9C2F7" w14:textId="77777777" w:rsidR="00EB3C44" w:rsidRPr="00110B40" w:rsidRDefault="00EB3C44"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Toplantı gündemini belirler.</w:t>
      </w:r>
    </w:p>
    <w:p w14:paraId="5D57289E" w14:textId="56A19AEA" w:rsidR="006B6FC7" w:rsidRPr="002D07E3" w:rsidRDefault="002D1DED" w:rsidP="002D07E3">
      <w:pPr>
        <w:pStyle w:val="ListeParagraf"/>
        <w:tabs>
          <w:tab w:val="left" w:pos="284"/>
        </w:tabs>
        <w:spacing w:after="0"/>
        <w:ind w:left="360"/>
        <w:jc w:val="both"/>
        <w:rPr>
          <w:rFonts w:ascii="Times New Roman" w:eastAsia="Times New Roman" w:hAnsi="Times New Roman" w:cs="Times New Roman"/>
          <w:color w:val="000000" w:themeColor="text1"/>
          <w:sz w:val="24"/>
          <w:szCs w:val="24"/>
          <w:lang w:eastAsia="tr-TR"/>
        </w:rPr>
      </w:pPr>
      <w:proofErr w:type="gramStart"/>
      <w:r w:rsidRPr="002D07E3">
        <w:rPr>
          <w:rFonts w:ascii="Times New Roman" w:eastAsia="Times New Roman" w:hAnsi="Times New Roman" w:cs="Times New Roman"/>
          <w:color w:val="000000" w:themeColor="text1"/>
          <w:sz w:val="24"/>
          <w:szCs w:val="24"/>
          <w:lang w:eastAsia="tr-TR"/>
        </w:rPr>
        <w:t>ç</w:t>
      </w:r>
      <w:proofErr w:type="gramEnd"/>
      <w:r w:rsidRPr="002D07E3">
        <w:rPr>
          <w:rFonts w:ascii="Times New Roman" w:eastAsia="Times New Roman" w:hAnsi="Times New Roman" w:cs="Times New Roman"/>
          <w:color w:val="000000" w:themeColor="text1"/>
          <w:sz w:val="24"/>
          <w:szCs w:val="24"/>
          <w:lang w:eastAsia="tr-TR"/>
        </w:rPr>
        <w:t xml:space="preserve">) </w:t>
      </w:r>
      <w:r w:rsidR="00EB3C44" w:rsidRPr="002D07E3">
        <w:rPr>
          <w:rFonts w:ascii="Times New Roman" w:eastAsia="Times New Roman" w:hAnsi="Times New Roman" w:cs="Times New Roman"/>
          <w:color w:val="000000" w:themeColor="text1"/>
          <w:sz w:val="24"/>
          <w:szCs w:val="24"/>
          <w:lang w:eastAsia="tr-TR"/>
        </w:rPr>
        <w:t xml:space="preserve">Gerekli hâllerde alt çalışma grupları oluşturur. </w:t>
      </w:r>
    </w:p>
    <w:p w14:paraId="5C0BB69F" w14:textId="65E1358D" w:rsidR="00FD5832" w:rsidRPr="00110B40" w:rsidRDefault="006B6FC7"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bookmarkStart w:id="15" w:name="_Hlk99358700"/>
      <w:r w:rsidRPr="00110B40">
        <w:rPr>
          <w:rFonts w:ascii="Times New Roman" w:eastAsia="Times New Roman" w:hAnsi="Times New Roman" w:cs="Times New Roman"/>
          <w:color w:val="000000" w:themeColor="text1"/>
          <w:sz w:val="24"/>
          <w:szCs w:val="24"/>
          <w:lang w:eastAsia="tr-TR"/>
        </w:rPr>
        <w:t xml:space="preserve">Stratejik plan </w:t>
      </w:r>
      <w:r w:rsidR="00EB3C44" w:rsidRPr="00110B40">
        <w:rPr>
          <w:rFonts w:ascii="Times New Roman" w:eastAsia="Times New Roman" w:hAnsi="Times New Roman" w:cs="Times New Roman"/>
          <w:color w:val="000000" w:themeColor="text1"/>
          <w:sz w:val="24"/>
          <w:szCs w:val="24"/>
          <w:lang w:eastAsia="tr-TR"/>
        </w:rPr>
        <w:t>sürecinde gerçekleştirilecek çalışmalar</w:t>
      </w:r>
      <w:r w:rsidR="00356320" w:rsidRPr="00110B40">
        <w:rPr>
          <w:rFonts w:ascii="Times New Roman" w:eastAsia="Times New Roman" w:hAnsi="Times New Roman" w:cs="Times New Roman"/>
          <w:color w:val="000000" w:themeColor="text1"/>
          <w:sz w:val="24"/>
          <w:szCs w:val="24"/>
          <w:lang w:eastAsia="tr-TR"/>
        </w:rPr>
        <w:t xml:space="preserve"> ve dış denetimler</w:t>
      </w:r>
      <w:r w:rsidR="00EB3C44" w:rsidRPr="00110B40">
        <w:rPr>
          <w:rFonts w:ascii="Times New Roman" w:eastAsia="Times New Roman" w:hAnsi="Times New Roman" w:cs="Times New Roman"/>
          <w:color w:val="000000" w:themeColor="text1"/>
          <w:sz w:val="24"/>
          <w:szCs w:val="24"/>
          <w:lang w:eastAsia="tr-TR"/>
        </w:rPr>
        <w:t xml:space="preserve"> sırasında Komisyon Üyelerine liderlik eder. </w:t>
      </w:r>
    </w:p>
    <w:p w14:paraId="22087684" w14:textId="457B3596" w:rsidR="00FD5832" w:rsidRPr="00110B40" w:rsidRDefault="00FD5832"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Stratejik plan sürecinde Bölüm eğitim ve öğretim faaliyetlerine yönelik komisyona özgü çalışmaların güncellemelerinin yapılmasını koordine eder.</w:t>
      </w:r>
    </w:p>
    <w:bookmarkEnd w:id="15"/>
    <w:p w14:paraId="519A1890" w14:textId="77777777" w:rsidR="00EB3C44" w:rsidRPr="00110B40" w:rsidRDefault="00EB3C44"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Komisyonun toplantı tutanaklarının dosyalanıp arşivlenmesini sağlar. </w:t>
      </w:r>
    </w:p>
    <w:p w14:paraId="51B16B6C" w14:textId="652AB1EC" w:rsidR="00EB3C44" w:rsidRPr="00231969" w:rsidRDefault="005D0746" w:rsidP="002D07E3">
      <w:pPr>
        <w:numPr>
          <w:ilvl w:val="0"/>
          <w:numId w:val="19"/>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R</w:t>
      </w:r>
      <w:r w:rsidR="00EB3C44" w:rsidRPr="00110B40">
        <w:rPr>
          <w:rFonts w:ascii="Times New Roman" w:eastAsia="Times New Roman" w:hAnsi="Times New Roman" w:cs="Times New Roman"/>
          <w:color w:val="000000" w:themeColor="text1"/>
          <w:sz w:val="24"/>
          <w:szCs w:val="24"/>
          <w:lang w:eastAsia="tr-TR"/>
        </w:rPr>
        <w:t xml:space="preserve">aporların son kontrolünü sağlayıp, </w:t>
      </w:r>
      <w:bookmarkStart w:id="16" w:name="_Hlk99030313"/>
      <w:r w:rsidR="00311421" w:rsidRPr="00110B40">
        <w:rPr>
          <w:rFonts w:ascii="Times New Roman" w:eastAsia="Times New Roman" w:hAnsi="Times New Roman" w:cs="Times New Roman"/>
          <w:color w:val="000000" w:themeColor="text1"/>
          <w:sz w:val="24"/>
          <w:szCs w:val="24"/>
          <w:lang w:eastAsia="tr-TR"/>
        </w:rPr>
        <w:t>Akreditasyon Komisyonunun onayına sunar.</w:t>
      </w:r>
      <w:bookmarkEnd w:id="16"/>
    </w:p>
    <w:bookmarkEnd w:id="14"/>
    <w:p w14:paraId="1E730200" w14:textId="11B47421" w:rsidR="00EB3C44" w:rsidRPr="00110B40" w:rsidRDefault="00CD2AD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3</w:t>
      </w: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EB3C44" w:rsidRPr="00110B40">
        <w:rPr>
          <w:rFonts w:ascii="Times New Roman" w:eastAsia="Times New Roman" w:hAnsi="Times New Roman" w:cs="Times New Roman"/>
          <w:color w:val="000000" w:themeColor="text1"/>
          <w:sz w:val="24"/>
          <w:szCs w:val="24"/>
          <w:lang w:eastAsia="tr-TR"/>
        </w:rPr>
        <w:t xml:space="preserve">Komisyon Başkan Yardımcısının görev ve sorumlulukları şunlardır: </w:t>
      </w:r>
    </w:p>
    <w:p w14:paraId="3D2085D4" w14:textId="21902FFF" w:rsidR="00EB3C44" w:rsidRPr="00110B40" w:rsidRDefault="006B6FC7" w:rsidP="002D07E3">
      <w:pPr>
        <w:numPr>
          <w:ilvl w:val="0"/>
          <w:numId w:val="20"/>
        </w:numPr>
        <w:tabs>
          <w:tab w:val="left" w:pos="284"/>
        </w:tabs>
        <w:spacing w:after="0"/>
        <w:ind w:left="0" w:firstLine="425"/>
        <w:jc w:val="both"/>
        <w:rPr>
          <w:rFonts w:ascii="Times New Roman" w:eastAsia="Times New Roman" w:hAnsi="Times New Roman" w:cs="Times New Roman"/>
          <w:color w:val="000000" w:themeColor="text1"/>
          <w:sz w:val="24"/>
          <w:szCs w:val="24"/>
          <w:lang w:eastAsia="tr-TR"/>
        </w:rPr>
      </w:pPr>
      <w:bookmarkStart w:id="17" w:name="_Hlk100068807"/>
      <w:r w:rsidRPr="00110B40">
        <w:rPr>
          <w:rFonts w:ascii="Times New Roman" w:eastAsia="Times New Roman" w:hAnsi="Times New Roman" w:cs="Times New Roman"/>
          <w:color w:val="000000" w:themeColor="text1"/>
          <w:sz w:val="24"/>
          <w:szCs w:val="24"/>
          <w:lang w:eastAsia="tr-TR"/>
        </w:rPr>
        <w:lastRenderedPageBreak/>
        <w:t xml:space="preserve">Stratejik </w:t>
      </w:r>
      <w:r w:rsidR="00D74853" w:rsidRPr="00110B40">
        <w:rPr>
          <w:rFonts w:ascii="Times New Roman" w:eastAsia="Times New Roman" w:hAnsi="Times New Roman" w:cs="Times New Roman"/>
          <w:color w:val="000000" w:themeColor="text1"/>
          <w:sz w:val="24"/>
          <w:szCs w:val="24"/>
          <w:lang w:eastAsia="tr-TR"/>
        </w:rPr>
        <w:t xml:space="preserve">Plan </w:t>
      </w:r>
      <w:r w:rsidR="00EB3C44" w:rsidRPr="00110B40">
        <w:rPr>
          <w:rFonts w:ascii="Times New Roman" w:eastAsia="Times New Roman" w:hAnsi="Times New Roman" w:cs="Times New Roman"/>
          <w:color w:val="000000" w:themeColor="text1"/>
          <w:sz w:val="24"/>
          <w:szCs w:val="24"/>
          <w:lang w:eastAsia="tr-TR"/>
        </w:rPr>
        <w:t xml:space="preserve">Komisyonunun görevlerini yerine getirmesinde Komisyon Başkanına karşı sorumludur. </w:t>
      </w:r>
    </w:p>
    <w:p w14:paraId="23BAE8F7" w14:textId="66528315" w:rsidR="00EB3C44" w:rsidRPr="00110B40" w:rsidRDefault="00D74853" w:rsidP="002D07E3">
      <w:pPr>
        <w:numPr>
          <w:ilvl w:val="0"/>
          <w:numId w:val="20"/>
        </w:numPr>
        <w:tabs>
          <w:tab w:val="left" w:pos="284"/>
        </w:tabs>
        <w:spacing w:after="0"/>
        <w:ind w:left="0" w:firstLine="425"/>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Stratejik Plan</w:t>
      </w:r>
      <w:r w:rsidR="00EB3C44" w:rsidRPr="00110B40">
        <w:rPr>
          <w:rFonts w:ascii="Times New Roman" w:eastAsia="Times New Roman" w:hAnsi="Times New Roman" w:cs="Times New Roman"/>
          <w:color w:val="000000" w:themeColor="text1"/>
          <w:sz w:val="24"/>
          <w:szCs w:val="24"/>
          <w:lang w:eastAsia="tr-TR"/>
        </w:rPr>
        <w:t xml:space="preserve"> Komisyon başkanının katılamadığı toplantılarda başkanın görevlerini yerine getirerek Komisyon Başkanına geribildirim sağlar. </w:t>
      </w:r>
    </w:p>
    <w:p w14:paraId="5A4B3039" w14:textId="42475C07" w:rsidR="00EB3C44" w:rsidRPr="00231969" w:rsidRDefault="00EB3C44" w:rsidP="002D07E3">
      <w:pPr>
        <w:numPr>
          <w:ilvl w:val="0"/>
          <w:numId w:val="20"/>
        </w:numPr>
        <w:tabs>
          <w:tab w:val="left" w:pos="284"/>
        </w:tabs>
        <w:spacing w:after="0"/>
        <w:ind w:left="0" w:firstLine="425"/>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başkanı tarafından önerilen çalışmaları yapar. </w:t>
      </w:r>
      <w:bookmarkEnd w:id="17"/>
    </w:p>
    <w:p w14:paraId="279E9633" w14:textId="39CE480A" w:rsidR="00EB3C44" w:rsidRPr="00110B40" w:rsidRDefault="00CD2AD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4</w:t>
      </w: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EB3C44" w:rsidRPr="00110B40">
        <w:rPr>
          <w:rFonts w:ascii="Times New Roman" w:eastAsia="Times New Roman" w:hAnsi="Times New Roman" w:cs="Times New Roman"/>
          <w:color w:val="000000" w:themeColor="text1"/>
          <w:sz w:val="24"/>
          <w:szCs w:val="24"/>
          <w:lang w:eastAsia="tr-TR"/>
        </w:rPr>
        <w:t>Komisyon Sekrete</w:t>
      </w:r>
      <w:r w:rsidR="001D48E6" w:rsidRPr="00110B40">
        <w:rPr>
          <w:rFonts w:ascii="Times New Roman" w:eastAsia="Times New Roman" w:hAnsi="Times New Roman" w:cs="Times New Roman"/>
          <w:color w:val="000000" w:themeColor="text1"/>
          <w:sz w:val="24"/>
          <w:szCs w:val="24"/>
          <w:lang w:eastAsia="tr-TR"/>
        </w:rPr>
        <w:t>rinin</w:t>
      </w:r>
      <w:r w:rsidR="00EB3C44" w:rsidRPr="00110B40">
        <w:rPr>
          <w:rFonts w:ascii="Times New Roman" w:eastAsia="Times New Roman" w:hAnsi="Times New Roman" w:cs="Times New Roman"/>
          <w:color w:val="000000" w:themeColor="text1"/>
          <w:sz w:val="24"/>
          <w:szCs w:val="24"/>
          <w:lang w:eastAsia="tr-TR"/>
        </w:rPr>
        <w:t xml:space="preserve"> görev ve sorumlulukları şunlardır:</w:t>
      </w:r>
    </w:p>
    <w:p w14:paraId="09F4F6AD" w14:textId="60563B12"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bookmarkStart w:id="18" w:name="_Hlk100068901"/>
      <w:r w:rsidRPr="00110B40">
        <w:rPr>
          <w:rFonts w:ascii="Times New Roman" w:eastAsia="Times New Roman" w:hAnsi="Times New Roman" w:cs="Times New Roman"/>
          <w:color w:val="000000" w:themeColor="text1"/>
          <w:sz w:val="24"/>
          <w:szCs w:val="24"/>
          <w:lang w:eastAsia="tr-TR"/>
        </w:rPr>
        <w:t xml:space="preserve">Komisyon toplantıları için Başkan ve yardımcısı tarafından verilen tüm hazırlıkları yapar. Toplantı salonunu toplantı öncesinde açar, kontrol eder, eksikler varsa giderir ve toplantıya hazır hale getirir. Telekonferans yöntemiyle yapılacak toplantılarda oturum bilgilerini paylaşır ve oturumun sorunsuz bir şekilde sürdürülmesini sağlar. </w:t>
      </w:r>
    </w:p>
    <w:p w14:paraId="15A7FDA7" w14:textId="54FDA5D5"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Tüm toplantılarda, görüşülen konuları not eder ve alınan kararları yazar. Gerektiğinde toplantılarda fotoğraf çeker ve/veya görüntü kaydı alır. </w:t>
      </w:r>
    </w:p>
    <w:p w14:paraId="68BAA8FC" w14:textId="77777777"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Toplantı bittikten sonra salonu kontrol eder, kapatır ve salon anahtarını teslim alır. Telekonferans yöntemiyle yapılan toplantılarda oturum kaydını bilgisayarda arşivler. </w:t>
      </w:r>
    </w:p>
    <w:p w14:paraId="5BF1CA06" w14:textId="321578F2" w:rsidR="00EB3C44" w:rsidRPr="002D07E3" w:rsidRDefault="002D1DED" w:rsidP="002D07E3">
      <w:pPr>
        <w:pStyle w:val="ListeParagraf"/>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proofErr w:type="gramStart"/>
      <w:r w:rsidRPr="002D07E3">
        <w:rPr>
          <w:rFonts w:ascii="Times New Roman" w:eastAsia="Times New Roman" w:hAnsi="Times New Roman" w:cs="Times New Roman"/>
          <w:color w:val="000000" w:themeColor="text1"/>
          <w:sz w:val="24"/>
          <w:szCs w:val="24"/>
          <w:lang w:eastAsia="tr-TR"/>
        </w:rPr>
        <w:t>ç</w:t>
      </w:r>
      <w:proofErr w:type="gramEnd"/>
      <w:r w:rsidRPr="002D07E3">
        <w:rPr>
          <w:rFonts w:ascii="Times New Roman" w:eastAsia="Times New Roman" w:hAnsi="Times New Roman" w:cs="Times New Roman"/>
          <w:color w:val="000000" w:themeColor="text1"/>
          <w:sz w:val="24"/>
          <w:szCs w:val="24"/>
          <w:lang w:eastAsia="tr-TR"/>
        </w:rPr>
        <w:t xml:space="preserve">) </w:t>
      </w:r>
      <w:r w:rsidR="00EB3C44" w:rsidRPr="002D07E3">
        <w:rPr>
          <w:rFonts w:ascii="Times New Roman" w:eastAsia="Times New Roman" w:hAnsi="Times New Roman" w:cs="Times New Roman"/>
          <w:color w:val="000000" w:themeColor="text1"/>
          <w:sz w:val="24"/>
          <w:szCs w:val="24"/>
          <w:lang w:eastAsia="tr-TR"/>
        </w:rPr>
        <w:t xml:space="preserve">Komisyonunun toplantı tutanaklarını üyelere imzalattıktan sonra dosyalayıp arşivler. Akreditasyon ile ilgili bütün dokümanları talep edildiğinde Komisyon Üyeleri ve Başkana teslim eder. </w:t>
      </w:r>
    </w:p>
    <w:p w14:paraId="65E03965" w14:textId="75D31114" w:rsidR="00EB3C44" w:rsidRPr="00110B40" w:rsidRDefault="00763938"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Stratejik Plan hazırlama</w:t>
      </w:r>
      <w:r w:rsidR="00EB3C44" w:rsidRPr="00110B40">
        <w:rPr>
          <w:rFonts w:ascii="Times New Roman" w:eastAsia="Times New Roman" w:hAnsi="Times New Roman" w:cs="Times New Roman"/>
          <w:color w:val="000000" w:themeColor="text1"/>
          <w:sz w:val="24"/>
          <w:szCs w:val="24"/>
          <w:lang w:eastAsia="tr-TR"/>
        </w:rPr>
        <w:t xml:space="preserve"> sürecinde, Komisyon Başkanı, Başkan Yardımcısı ve Üyeleri tarafından istenen Fakülte web sayfası ile ilgili düzenleme ve güncelleme gibi görevleri yerine getirir. </w:t>
      </w:r>
    </w:p>
    <w:p w14:paraId="3D432414" w14:textId="0227914A" w:rsidR="00600297" w:rsidRPr="00110B40" w:rsidRDefault="00600297" w:rsidP="002D07E3">
      <w:pPr>
        <w:pStyle w:val="ListeParagraf"/>
        <w:numPr>
          <w:ilvl w:val="0"/>
          <w:numId w:val="21"/>
        </w:numPr>
        <w:tabs>
          <w:tab w:val="left" w:pos="284"/>
        </w:tabs>
        <w:spacing w:after="42" w:line="271" w:lineRule="auto"/>
        <w:ind w:left="0" w:firstLine="426"/>
        <w:jc w:val="both"/>
        <w:rPr>
          <w:rFonts w:ascii="Times New Roman" w:hAnsi="Times New Roman" w:cs="Times New Roman"/>
          <w:color w:val="000000" w:themeColor="text1"/>
          <w:sz w:val="24"/>
          <w:szCs w:val="24"/>
        </w:rPr>
      </w:pPr>
      <w:bookmarkStart w:id="19" w:name="_Hlk99359110"/>
      <w:bookmarkStart w:id="20" w:name="_Hlk99360002"/>
      <w:r w:rsidRPr="00110B40">
        <w:rPr>
          <w:rFonts w:ascii="Times New Roman" w:hAnsi="Times New Roman" w:cs="Times New Roman"/>
          <w:color w:val="000000" w:themeColor="text1"/>
          <w:sz w:val="24"/>
          <w:szCs w:val="24"/>
        </w:rPr>
        <w:t>Haber niteliği taşıyan etkinliklerin haber taslağını oluşturarak Sosyal Medya ve Bilişim Komisyonuna sunar.</w:t>
      </w:r>
      <w:bookmarkEnd w:id="19"/>
    </w:p>
    <w:bookmarkEnd w:id="20"/>
    <w:p w14:paraId="6606C323" w14:textId="6A0A87DD"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Komisyon Başkanı, Başkan Yardımcısı ve Üyeleri tarafından istenen gerekli bilgileri hazırlar.</w:t>
      </w:r>
    </w:p>
    <w:p w14:paraId="2C7901B0" w14:textId="77777777"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Başkanı, Başkan Yardımcısı ve diğer komisyon üyeleri tarafından verilen görevleri beklenilen zamanda yapar. </w:t>
      </w:r>
    </w:p>
    <w:p w14:paraId="39428CF6" w14:textId="2DF2B058" w:rsidR="00EB3C44" w:rsidRPr="002D07E3" w:rsidRDefault="002D1DED" w:rsidP="002D07E3">
      <w:pPr>
        <w:pStyle w:val="ListeParagraf"/>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proofErr w:type="gramStart"/>
      <w:r w:rsidRPr="002D07E3">
        <w:rPr>
          <w:rFonts w:ascii="Times New Roman" w:eastAsia="Times New Roman" w:hAnsi="Times New Roman" w:cs="Times New Roman"/>
          <w:color w:val="000000" w:themeColor="text1"/>
          <w:sz w:val="24"/>
          <w:szCs w:val="24"/>
          <w:lang w:eastAsia="tr-TR"/>
        </w:rPr>
        <w:t>ğ</w:t>
      </w:r>
      <w:proofErr w:type="gramEnd"/>
      <w:r w:rsidRPr="002D07E3">
        <w:rPr>
          <w:rFonts w:ascii="Times New Roman" w:eastAsia="Times New Roman" w:hAnsi="Times New Roman" w:cs="Times New Roman"/>
          <w:color w:val="000000" w:themeColor="text1"/>
          <w:sz w:val="24"/>
          <w:szCs w:val="24"/>
          <w:lang w:eastAsia="tr-TR"/>
        </w:rPr>
        <w:t xml:space="preserve">) </w:t>
      </w:r>
      <w:r w:rsidR="00EB3C44" w:rsidRPr="002D07E3">
        <w:rPr>
          <w:rFonts w:ascii="Times New Roman" w:eastAsia="Times New Roman" w:hAnsi="Times New Roman" w:cs="Times New Roman"/>
          <w:color w:val="000000" w:themeColor="text1"/>
          <w:sz w:val="24"/>
          <w:szCs w:val="24"/>
          <w:lang w:eastAsia="tr-TR"/>
        </w:rPr>
        <w:t xml:space="preserve">Başkan, Başkan Yardımcısı ve Komisyon Üyeleri tarafından verilen </w:t>
      </w:r>
      <w:r w:rsidR="00600297" w:rsidRPr="002D07E3">
        <w:rPr>
          <w:rFonts w:ascii="Times New Roman" w:eastAsia="Times New Roman" w:hAnsi="Times New Roman" w:cs="Times New Roman"/>
          <w:color w:val="000000" w:themeColor="text1"/>
          <w:sz w:val="24"/>
          <w:szCs w:val="24"/>
          <w:lang w:eastAsia="tr-TR"/>
        </w:rPr>
        <w:t>S</w:t>
      </w:r>
      <w:r w:rsidR="00763938" w:rsidRPr="002D07E3">
        <w:rPr>
          <w:rFonts w:ascii="Times New Roman" w:eastAsia="Times New Roman" w:hAnsi="Times New Roman" w:cs="Times New Roman"/>
          <w:color w:val="000000" w:themeColor="text1"/>
          <w:sz w:val="24"/>
          <w:szCs w:val="24"/>
          <w:lang w:eastAsia="tr-TR"/>
        </w:rPr>
        <w:t xml:space="preserve">tratejik </w:t>
      </w:r>
      <w:r w:rsidR="00600297" w:rsidRPr="002D07E3">
        <w:rPr>
          <w:rFonts w:ascii="Times New Roman" w:eastAsia="Times New Roman" w:hAnsi="Times New Roman" w:cs="Times New Roman"/>
          <w:color w:val="000000" w:themeColor="text1"/>
          <w:sz w:val="24"/>
          <w:szCs w:val="24"/>
          <w:lang w:eastAsia="tr-TR"/>
        </w:rPr>
        <w:t>P</w:t>
      </w:r>
      <w:r w:rsidR="00763938" w:rsidRPr="002D07E3">
        <w:rPr>
          <w:rFonts w:ascii="Times New Roman" w:eastAsia="Times New Roman" w:hAnsi="Times New Roman" w:cs="Times New Roman"/>
          <w:color w:val="000000" w:themeColor="text1"/>
          <w:sz w:val="24"/>
          <w:szCs w:val="24"/>
          <w:lang w:eastAsia="tr-TR"/>
        </w:rPr>
        <w:t xml:space="preserve">lan ile </w:t>
      </w:r>
      <w:r w:rsidR="00EB3C44" w:rsidRPr="002D07E3">
        <w:rPr>
          <w:rFonts w:ascii="Times New Roman" w:eastAsia="Times New Roman" w:hAnsi="Times New Roman" w:cs="Times New Roman"/>
          <w:color w:val="000000" w:themeColor="text1"/>
          <w:sz w:val="24"/>
          <w:szCs w:val="24"/>
          <w:lang w:eastAsia="tr-TR"/>
        </w:rPr>
        <w:t xml:space="preserve">ilgili diğer görevleri yapar. </w:t>
      </w:r>
    </w:p>
    <w:p w14:paraId="492692E8" w14:textId="6540B20E" w:rsidR="00EB3C44" w:rsidRPr="00110B40" w:rsidRDefault="00EB3C44" w:rsidP="002D07E3">
      <w:pPr>
        <w:numPr>
          <w:ilvl w:val="0"/>
          <w:numId w:val="21"/>
        </w:numPr>
        <w:tabs>
          <w:tab w:val="left" w:pos="284"/>
        </w:tabs>
        <w:spacing w:after="0"/>
        <w:ind w:left="0" w:firstLine="426"/>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Komisyonun raportörlüğünü yaparak toplantıların raporunu hazırlar ve istendiğinde iç ve dış mercilere sunar.</w:t>
      </w:r>
    </w:p>
    <w:p w14:paraId="7DFBB559" w14:textId="34416B02" w:rsidR="00A954E3" w:rsidRPr="00110B40" w:rsidRDefault="005C0010" w:rsidP="005C0010">
      <w:pPr>
        <w:pStyle w:val="ListeParagraf"/>
        <w:ind w:left="0" w:firstLine="426"/>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ı</w:t>
      </w:r>
      <w:proofErr w:type="gramEnd"/>
      <w:r>
        <w:rPr>
          <w:rFonts w:ascii="Times New Roman" w:eastAsia="Times New Roman" w:hAnsi="Times New Roman" w:cs="Times New Roman"/>
          <w:color w:val="000000" w:themeColor="text1"/>
          <w:sz w:val="24"/>
          <w:szCs w:val="24"/>
          <w:lang w:eastAsia="tr-TR"/>
        </w:rPr>
        <w:t xml:space="preserve">) </w:t>
      </w:r>
      <w:r w:rsidR="00A954E3" w:rsidRPr="00110B40">
        <w:rPr>
          <w:rFonts w:ascii="Times New Roman" w:eastAsia="Times New Roman" w:hAnsi="Times New Roman" w:cs="Times New Roman"/>
          <w:color w:val="000000" w:themeColor="text1"/>
          <w:sz w:val="24"/>
          <w:szCs w:val="24"/>
          <w:lang w:eastAsia="tr-TR"/>
        </w:rPr>
        <w:t>Komisyon çalışmalarını dönemlik rapor haline getirerek Bölüm Başkanlığına ve Dekanlığa sunar.</w:t>
      </w:r>
    </w:p>
    <w:bookmarkEnd w:id="18"/>
    <w:p w14:paraId="67DEAA71" w14:textId="60B493AD" w:rsidR="00EB3C44" w:rsidRPr="00110B40" w:rsidRDefault="00CD2AD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5</w:t>
      </w: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EB3C44" w:rsidRPr="00110B40">
        <w:rPr>
          <w:rFonts w:ascii="Times New Roman" w:eastAsia="Times New Roman" w:hAnsi="Times New Roman" w:cs="Times New Roman"/>
          <w:color w:val="000000" w:themeColor="text1"/>
          <w:sz w:val="24"/>
          <w:szCs w:val="24"/>
          <w:lang w:eastAsia="tr-TR"/>
        </w:rPr>
        <w:t xml:space="preserve">Komisyon Üyelerinin görev ve sorumlulukları şunlardır: </w:t>
      </w:r>
    </w:p>
    <w:p w14:paraId="643D9AEC" w14:textId="72FFFAEB" w:rsidR="00EB3C44" w:rsidRPr="00110B40" w:rsidRDefault="00EB3C44" w:rsidP="002D07E3">
      <w:pPr>
        <w:numPr>
          <w:ilvl w:val="0"/>
          <w:numId w:val="22"/>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Başkan tarafından, </w:t>
      </w:r>
      <w:r w:rsidR="0087759D" w:rsidRPr="00110B40">
        <w:rPr>
          <w:rFonts w:ascii="Times New Roman" w:eastAsia="Times New Roman" w:hAnsi="Times New Roman" w:cs="Times New Roman"/>
          <w:color w:val="000000" w:themeColor="text1"/>
          <w:sz w:val="24"/>
          <w:szCs w:val="24"/>
          <w:lang w:eastAsia="tr-TR"/>
        </w:rPr>
        <w:t>s</w:t>
      </w:r>
      <w:r w:rsidR="00763938" w:rsidRPr="00110B40">
        <w:rPr>
          <w:rFonts w:ascii="Times New Roman" w:eastAsia="Times New Roman" w:hAnsi="Times New Roman" w:cs="Times New Roman"/>
          <w:color w:val="000000" w:themeColor="text1"/>
          <w:sz w:val="24"/>
          <w:szCs w:val="24"/>
          <w:lang w:eastAsia="tr-TR"/>
        </w:rPr>
        <w:t xml:space="preserve">tratejik </w:t>
      </w:r>
      <w:r w:rsidR="0087759D" w:rsidRPr="00110B40">
        <w:rPr>
          <w:rFonts w:ascii="Times New Roman" w:eastAsia="Times New Roman" w:hAnsi="Times New Roman" w:cs="Times New Roman"/>
          <w:color w:val="000000" w:themeColor="text1"/>
          <w:sz w:val="24"/>
          <w:szCs w:val="24"/>
          <w:lang w:eastAsia="tr-TR"/>
        </w:rPr>
        <w:t>p</w:t>
      </w:r>
      <w:r w:rsidR="00763938" w:rsidRPr="00110B40">
        <w:rPr>
          <w:rFonts w:ascii="Times New Roman" w:eastAsia="Times New Roman" w:hAnsi="Times New Roman" w:cs="Times New Roman"/>
          <w:color w:val="000000" w:themeColor="text1"/>
          <w:sz w:val="24"/>
          <w:szCs w:val="24"/>
          <w:lang w:eastAsia="tr-TR"/>
        </w:rPr>
        <w:t>lan</w:t>
      </w:r>
      <w:r w:rsidRPr="00110B40">
        <w:rPr>
          <w:rFonts w:ascii="Times New Roman" w:eastAsia="Times New Roman" w:hAnsi="Times New Roman" w:cs="Times New Roman"/>
          <w:color w:val="000000" w:themeColor="text1"/>
          <w:sz w:val="24"/>
          <w:szCs w:val="24"/>
          <w:lang w:eastAsia="tr-TR"/>
        </w:rPr>
        <w:t xml:space="preserve"> süreci</w:t>
      </w:r>
      <w:r w:rsidR="00763938" w:rsidRPr="00110B40">
        <w:rPr>
          <w:rFonts w:ascii="Times New Roman" w:eastAsia="Times New Roman" w:hAnsi="Times New Roman" w:cs="Times New Roman"/>
          <w:color w:val="000000" w:themeColor="text1"/>
          <w:sz w:val="24"/>
          <w:szCs w:val="24"/>
          <w:lang w:eastAsia="tr-TR"/>
        </w:rPr>
        <w:t xml:space="preserve">nde </w:t>
      </w:r>
      <w:r w:rsidRPr="00110B40">
        <w:rPr>
          <w:rFonts w:ascii="Times New Roman" w:eastAsia="Times New Roman" w:hAnsi="Times New Roman" w:cs="Times New Roman"/>
          <w:color w:val="000000" w:themeColor="text1"/>
          <w:sz w:val="24"/>
          <w:szCs w:val="24"/>
          <w:lang w:eastAsia="tr-TR"/>
        </w:rPr>
        <w:t>verilen görev</w:t>
      </w:r>
      <w:r w:rsidR="00763938" w:rsidRPr="00110B40">
        <w:rPr>
          <w:rFonts w:ascii="Times New Roman" w:eastAsia="Times New Roman" w:hAnsi="Times New Roman" w:cs="Times New Roman"/>
          <w:color w:val="000000" w:themeColor="text1"/>
          <w:sz w:val="24"/>
          <w:szCs w:val="24"/>
          <w:lang w:eastAsia="tr-TR"/>
        </w:rPr>
        <w:t>leri</w:t>
      </w:r>
      <w:r w:rsidRPr="00110B40">
        <w:rPr>
          <w:rFonts w:ascii="Times New Roman" w:eastAsia="Times New Roman" w:hAnsi="Times New Roman" w:cs="Times New Roman"/>
          <w:color w:val="000000" w:themeColor="text1"/>
          <w:sz w:val="24"/>
          <w:szCs w:val="24"/>
          <w:lang w:eastAsia="tr-TR"/>
        </w:rPr>
        <w:t xml:space="preserve"> ve sorumlulukları yerine getirir.</w:t>
      </w:r>
    </w:p>
    <w:p w14:paraId="2A6D42D3" w14:textId="2D15589B" w:rsidR="00EB3C44" w:rsidRPr="00110B40" w:rsidRDefault="00EB3C44" w:rsidP="002D07E3">
      <w:pPr>
        <w:numPr>
          <w:ilvl w:val="0"/>
          <w:numId w:val="22"/>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Bölümün </w:t>
      </w:r>
      <w:r w:rsidR="0087759D" w:rsidRPr="00110B40">
        <w:rPr>
          <w:rFonts w:ascii="Times New Roman" w:eastAsia="Times New Roman" w:hAnsi="Times New Roman" w:cs="Times New Roman"/>
          <w:color w:val="000000" w:themeColor="text1"/>
          <w:sz w:val="24"/>
          <w:szCs w:val="24"/>
          <w:lang w:eastAsia="tr-TR"/>
        </w:rPr>
        <w:t>s</w:t>
      </w:r>
      <w:r w:rsidR="00763938" w:rsidRPr="00110B40">
        <w:rPr>
          <w:rFonts w:ascii="Times New Roman" w:eastAsia="Times New Roman" w:hAnsi="Times New Roman" w:cs="Times New Roman"/>
          <w:color w:val="000000" w:themeColor="text1"/>
          <w:sz w:val="24"/>
          <w:szCs w:val="24"/>
          <w:lang w:eastAsia="tr-TR"/>
        </w:rPr>
        <w:t xml:space="preserve">tratejik </w:t>
      </w:r>
      <w:r w:rsidR="0087759D" w:rsidRPr="00110B40">
        <w:rPr>
          <w:rFonts w:ascii="Times New Roman" w:eastAsia="Times New Roman" w:hAnsi="Times New Roman" w:cs="Times New Roman"/>
          <w:color w:val="000000" w:themeColor="text1"/>
          <w:sz w:val="24"/>
          <w:szCs w:val="24"/>
          <w:lang w:eastAsia="tr-TR"/>
        </w:rPr>
        <w:t>p</w:t>
      </w:r>
      <w:r w:rsidR="00763938" w:rsidRPr="00110B40">
        <w:rPr>
          <w:rFonts w:ascii="Times New Roman" w:eastAsia="Times New Roman" w:hAnsi="Times New Roman" w:cs="Times New Roman"/>
          <w:color w:val="000000" w:themeColor="text1"/>
          <w:sz w:val="24"/>
          <w:szCs w:val="24"/>
          <w:lang w:eastAsia="tr-TR"/>
        </w:rPr>
        <w:t>lan</w:t>
      </w:r>
      <w:r w:rsidRPr="00110B40">
        <w:rPr>
          <w:rFonts w:ascii="Times New Roman" w:eastAsia="Times New Roman" w:hAnsi="Times New Roman" w:cs="Times New Roman"/>
          <w:color w:val="000000" w:themeColor="text1"/>
          <w:sz w:val="24"/>
          <w:szCs w:val="24"/>
          <w:lang w:eastAsia="tr-TR"/>
        </w:rPr>
        <w:t xml:space="preserve"> süreciyle ilgili eğitim ve öğretim faaliyetlerinin iyileştirilmesine yönelik çalışmalarda görev alır. </w:t>
      </w:r>
    </w:p>
    <w:p w14:paraId="3CA9727E" w14:textId="06F5F06C" w:rsidR="00EB3C44" w:rsidRPr="00110B40" w:rsidRDefault="00EB3C44" w:rsidP="002D07E3">
      <w:pPr>
        <w:numPr>
          <w:ilvl w:val="0"/>
          <w:numId w:val="22"/>
        </w:numPr>
        <w:tabs>
          <w:tab w:val="left" w:pos="284"/>
        </w:tabs>
        <w:spacing w:after="0"/>
        <w:ind w:left="0" w:firstLine="36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Komisyon Başkanı’nın vereceği diğer görevleri yerine getirir. </w:t>
      </w:r>
    </w:p>
    <w:p w14:paraId="4B9A1D72" w14:textId="528295E3" w:rsidR="00EB3C44" w:rsidRPr="002D07E3" w:rsidRDefault="002D1DED" w:rsidP="002D07E3">
      <w:pPr>
        <w:pStyle w:val="ListeParagraf"/>
        <w:tabs>
          <w:tab w:val="left" w:pos="284"/>
        </w:tabs>
        <w:spacing w:after="0"/>
        <w:ind w:left="360"/>
        <w:jc w:val="both"/>
        <w:rPr>
          <w:rFonts w:ascii="Times New Roman" w:eastAsia="Times New Roman" w:hAnsi="Times New Roman" w:cs="Times New Roman"/>
          <w:color w:val="000000" w:themeColor="text1"/>
          <w:sz w:val="24"/>
          <w:szCs w:val="24"/>
          <w:lang w:eastAsia="tr-TR"/>
        </w:rPr>
      </w:pPr>
      <w:proofErr w:type="gramStart"/>
      <w:r w:rsidRPr="002D07E3">
        <w:rPr>
          <w:rFonts w:ascii="Times New Roman" w:eastAsia="Times New Roman" w:hAnsi="Times New Roman" w:cs="Times New Roman"/>
          <w:color w:val="000000" w:themeColor="text1"/>
          <w:sz w:val="24"/>
          <w:szCs w:val="24"/>
          <w:lang w:eastAsia="tr-TR"/>
        </w:rPr>
        <w:t>ç</w:t>
      </w:r>
      <w:proofErr w:type="gramEnd"/>
      <w:r w:rsidRPr="002D07E3">
        <w:rPr>
          <w:rFonts w:ascii="Times New Roman" w:eastAsia="Times New Roman" w:hAnsi="Times New Roman" w:cs="Times New Roman"/>
          <w:color w:val="000000" w:themeColor="text1"/>
          <w:sz w:val="24"/>
          <w:szCs w:val="24"/>
          <w:lang w:eastAsia="tr-TR"/>
        </w:rPr>
        <w:t xml:space="preserve">) </w:t>
      </w:r>
      <w:r w:rsidR="00763938" w:rsidRPr="002D07E3">
        <w:rPr>
          <w:rFonts w:ascii="Times New Roman" w:eastAsia="Times New Roman" w:hAnsi="Times New Roman" w:cs="Times New Roman"/>
          <w:color w:val="000000" w:themeColor="text1"/>
          <w:sz w:val="24"/>
          <w:szCs w:val="24"/>
          <w:lang w:eastAsia="tr-TR"/>
        </w:rPr>
        <w:t xml:space="preserve">Stratejik </w:t>
      </w:r>
      <w:r w:rsidR="0087759D" w:rsidRPr="002D07E3">
        <w:rPr>
          <w:rFonts w:ascii="Times New Roman" w:eastAsia="Times New Roman" w:hAnsi="Times New Roman" w:cs="Times New Roman"/>
          <w:color w:val="000000" w:themeColor="text1"/>
          <w:sz w:val="24"/>
          <w:szCs w:val="24"/>
          <w:lang w:eastAsia="tr-TR"/>
        </w:rPr>
        <w:t>p</w:t>
      </w:r>
      <w:r w:rsidR="00763938" w:rsidRPr="002D07E3">
        <w:rPr>
          <w:rFonts w:ascii="Times New Roman" w:eastAsia="Times New Roman" w:hAnsi="Times New Roman" w:cs="Times New Roman"/>
          <w:color w:val="000000" w:themeColor="text1"/>
          <w:sz w:val="24"/>
          <w:szCs w:val="24"/>
          <w:lang w:eastAsia="tr-TR"/>
        </w:rPr>
        <w:t>lan</w:t>
      </w:r>
      <w:r w:rsidR="00EB3C44" w:rsidRPr="002D07E3">
        <w:rPr>
          <w:rFonts w:ascii="Times New Roman" w:eastAsia="Times New Roman" w:hAnsi="Times New Roman" w:cs="Times New Roman"/>
          <w:color w:val="000000" w:themeColor="text1"/>
          <w:sz w:val="24"/>
          <w:szCs w:val="24"/>
          <w:lang w:eastAsia="tr-TR"/>
        </w:rPr>
        <w:t xml:space="preserve"> sürecinde raporların düzenlenmesinde görev alır.</w:t>
      </w:r>
    </w:p>
    <w:p w14:paraId="2CC8E810" w14:textId="0260FEB3" w:rsidR="00EB3C44" w:rsidRPr="00231969" w:rsidRDefault="00D33B63" w:rsidP="002D07E3">
      <w:pPr>
        <w:pStyle w:val="ListeParagraf"/>
        <w:numPr>
          <w:ilvl w:val="0"/>
          <w:numId w:val="22"/>
        </w:numPr>
        <w:tabs>
          <w:tab w:val="left" w:pos="284"/>
        </w:tabs>
        <w:spacing w:after="42" w:line="268" w:lineRule="auto"/>
        <w:ind w:left="0" w:firstLine="360"/>
        <w:jc w:val="both"/>
        <w:rPr>
          <w:rFonts w:ascii="Times New Roman" w:hAnsi="Times New Roman" w:cs="Times New Roman"/>
          <w:color w:val="000000" w:themeColor="text1"/>
          <w:sz w:val="24"/>
          <w:szCs w:val="24"/>
        </w:rPr>
      </w:pPr>
      <w:r w:rsidRPr="00110B40">
        <w:rPr>
          <w:rFonts w:ascii="Times New Roman" w:hAnsi="Times New Roman" w:cs="Times New Roman"/>
          <w:color w:val="000000" w:themeColor="text1"/>
          <w:sz w:val="24"/>
          <w:szCs w:val="24"/>
        </w:rPr>
        <w:t>Dış Değerlendirme Kurulu tarafından yapılacak olan dış de</w:t>
      </w:r>
      <w:r w:rsidR="00A73CEA" w:rsidRPr="00110B40">
        <w:rPr>
          <w:rFonts w:ascii="Times New Roman" w:hAnsi="Times New Roman" w:cs="Times New Roman"/>
          <w:color w:val="000000" w:themeColor="text1"/>
          <w:sz w:val="24"/>
          <w:szCs w:val="24"/>
        </w:rPr>
        <w:t>ğerlendir</w:t>
      </w:r>
      <w:r w:rsidRPr="00110B40">
        <w:rPr>
          <w:rFonts w:ascii="Times New Roman" w:hAnsi="Times New Roman" w:cs="Times New Roman"/>
          <w:color w:val="000000" w:themeColor="text1"/>
          <w:sz w:val="24"/>
          <w:szCs w:val="24"/>
        </w:rPr>
        <w:t xml:space="preserve">melerde aktif sorumluluk alır. </w:t>
      </w:r>
    </w:p>
    <w:p w14:paraId="56C015CD" w14:textId="77777777" w:rsidR="005C0010" w:rsidRDefault="005C0010"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327B7991" w14:textId="50B1F991" w:rsidR="00EB3C44" w:rsidRPr="00110B40" w:rsidRDefault="00CD2AD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6</w:t>
      </w:r>
      <w:r>
        <w:rPr>
          <w:rFonts w:ascii="Times New Roman" w:eastAsia="Times New Roman" w:hAnsi="Times New Roman" w:cs="Times New Roman"/>
          <w:color w:val="000000" w:themeColor="text1"/>
          <w:sz w:val="24"/>
          <w:szCs w:val="24"/>
          <w:lang w:eastAsia="tr-TR"/>
        </w:rPr>
        <w:t>)</w:t>
      </w:r>
      <w:r w:rsidR="002D07E3">
        <w:rPr>
          <w:rFonts w:ascii="Times New Roman" w:eastAsia="Times New Roman" w:hAnsi="Times New Roman" w:cs="Times New Roman"/>
          <w:color w:val="000000" w:themeColor="text1"/>
          <w:sz w:val="24"/>
          <w:szCs w:val="24"/>
          <w:lang w:eastAsia="tr-TR"/>
        </w:rPr>
        <w:t xml:space="preserve"> </w:t>
      </w:r>
      <w:r w:rsidR="00EB3C44" w:rsidRPr="00110B40">
        <w:rPr>
          <w:rFonts w:ascii="Times New Roman" w:eastAsia="Times New Roman" w:hAnsi="Times New Roman" w:cs="Times New Roman"/>
          <w:color w:val="000000" w:themeColor="text1"/>
          <w:sz w:val="24"/>
          <w:szCs w:val="24"/>
          <w:lang w:eastAsia="tr-TR"/>
        </w:rPr>
        <w:t>Öğrenci Temsilcisi üyenin görev ve sorumlulukları şunlardır:</w:t>
      </w:r>
    </w:p>
    <w:p w14:paraId="45F37BA7" w14:textId="77777777" w:rsidR="00EB3C44" w:rsidRPr="00110B40" w:rsidRDefault="00EB3C44" w:rsidP="002D07E3">
      <w:pPr>
        <w:numPr>
          <w:ilvl w:val="0"/>
          <w:numId w:val="23"/>
        </w:numPr>
        <w:tabs>
          <w:tab w:val="left" w:pos="284"/>
        </w:tabs>
        <w:spacing w:after="0"/>
        <w:jc w:val="both"/>
        <w:rPr>
          <w:rFonts w:ascii="Times New Roman" w:eastAsia="Times New Roman" w:hAnsi="Times New Roman" w:cs="Times New Roman"/>
          <w:color w:val="000000" w:themeColor="text1"/>
          <w:sz w:val="24"/>
          <w:szCs w:val="24"/>
          <w:lang w:eastAsia="tr-TR"/>
        </w:rPr>
      </w:pPr>
      <w:bookmarkStart w:id="21" w:name="_Hlk100069046"/>
      <w:r w:rsidRPr="00110B40">
        <w:rPr>
          <w:rFonts w:ascii="Times New Roman" w:eastAsia="Times New Roman" w:hAnsi="Times New Roman" w:cs="Times New Roman"/>
          <w:color w:val="000000" w:themeColor="text1"/>
          <w:sz w:val="24"/>
          <w:szCs w:val="24"/>
          <w:lang w:eastAsia="tr-TR"/>
        </w:rPr>
        <w:t xml:space="preserve">Öğrenci Temsilcisi üye Komisyon Başkanı tarafından davet edilen toplantılara katılır. </w:t>
      </w:r>
    </w:p>
    <w:p w14:paraId="28DB968D" w14:textId="77777777" w:rsidR="00EB3C44" w:rsidRPr="00110B40" w:rsidRDefault="00EB3C44" w:rsidP="002D07E3">
      <w:pPr>
        <w:numPr>
          <w:ilvl w:val="0"/>
          <w:numId w:val="23"/>
        </w:numPr>
        <w:tabs>
          <w:tab w:val="left" w:pos="284"/>
        </w:tabs>
        <w:spacing w:after="0"/>
        <w:jc w:val="both"/>
        <w:rPr>
          <w:rFonts w:ascii="Times New Roman" w:eastAsia="Times New Roman" w:hAnsi="Times New Roman" w:cs="Times New Roman"/>
          <w:color w:val="000000" w:themeColor="text1"/>
          <w:sz w:val="24"/>
          <w:szCs w:val="24"/>
          <w:lang w:eastAsia="tr-TR"/>
        </w:rPr>
      </w:pPr>
      <w:r w:rsidRPr="00110B40">
        <w:rPr>
          <w:rFonts w:ascii="Times New Roman" w:eastAsia="Times New Roman" w:hAnsi="Times New Roman" w:cs="Times New Roman"/>
          <w:color w:val="000000" w:themeColor="text1"/>
          <w:sz w:val="24"/>
          <w:szCs w:val="24"/>
          <w:lang w:eastAsia="tr-TR"/>
        </w:rPr>
        <w:t xml:space="preserve">Öğrenci Temsilcisi üye bölümdeki öğrencilerin görüş ve önerilerini komisyona bildirir. </w:t>
      </w:r>
    </w:p>
    <w:p w14:paraId="39A56B8A" w14:textId="77777777" w:rsidR="005F5919" w:rsidRPr="00110B40" w:rsidRDefault="005F5919"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12A31E98" w14:textId="77777777" w:rsidR="002D07E3" w:rsidRDefault="002D07E3" w:rsidP="00231969">
      <w:pPr>
        <w:tabs>
          <w:tab w:val="left" w:pos="284"/>
        </w:tabs>
        <w:spacing w:after="0"/>
        <w:ind w:hanging="10"/>
        <w:jc w:val="center"/>
        <w:rPr>
          <w:rFonts w:ascii="Times New Roman" w:eastAsia="Times New Roman" w:hAnsi="Times New Roman" w:cs="Times New Roman"/>
          <w:b/>
          <w:bCs/>
          <w:color w:val="000000" w:themeColor="text1"/>
          <w:sz w:val="24"/>
          <w:szCs w:val="24"/>
          <w:lang w:eastAsia="tr-TR"/>
        </w:rPr>
      </w:pPr>
    </w:p>
    <w:p w14:paraId="25E30BCE" w14:textId="2365C77F" w:rsidR="005F5919" w:rsidRPr="00231969" w:rsidRDefault="00231969" w:rsidP="00231969">
      <w:pPr>
        <w:tabs>
          <w:tab w:val="left" w:pos="284"/>
        </w:tabs>
        <w:spacing w:after="0"/>
        <w:ind w:hanging="10"/>
        <w:jc w:val="center"/>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lastRenderedPageBreak/>
        <w:t>ÜÇÜNCÜ BÖLÜM</w:t>
      </w:r>
    </w:p>
    <w:p w14:paraId="28EFDAAA" w14:textId="54BC4DF7" w:rsidR="00231969" w:rsidRPr="00231969" w:rsidRDefault="00231969" w:rsidP="00231969">
      <w:pPr>
        <w:tabs>
          <w:tab w:val="left" w:pos="284"/>
        </w:tabs>
        <w:spacing w:after="0"/>
        <w:ind w:hanging="10"/>
        <w:jc w:val="center"/>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Yürürlük ve Yürütme</w:t>
      </w:r>
    </w:p>
    <w:p w14:paraId="1B30EB18" w14:textId="77777777" w:rsidR="00231969" w:rsidRPr="00110B40" w:rsidRDefault="00231969"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19B0F376" w14:textId="77777777" w:rsidR="00E24C1B" w:rsidRDefault="005F5919" w:rsidP="00E24C1B">
      <w:pPr>
        <w:tabs>
          <w:tab w:val="left" w:pos="284"/>
        </w:tabs>
        <w:spacing w:after="0"/>
        <w:ind w:left="-11" w:firstLine="567"/>
        <w:jc w:val="both"/>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cs="Times New Roman"/>
          <w:b/>
          <w:bCs/>
          <w:color w:val="000000" w:themeColor="text1"/>
          <w:sz w:val="24"/>
          <w:szCs w:val="24"/>
          <w:lang w:eastAsia="tr-TR"/>
        </w:rPr>
        <w:t xml:space="preserve">Yürürlük </w:t>
      </w:r>
      <w:bookmarkEnd w:id="21"/>
    </w:p>
    <w:p w14:paraId="67783FA3" w14:textId="77777777" w:rsidR="00E24C1B" w:rsidRDefault="00A954E3" w:rsidP="00E24C1B">
      <w:pPr>
        <w:tabs>
          <w:tab w:val="left" w:pos="284"/>
        </w:tabs>
        <w:spacing w:after="0"/>
        <w:ind w:left="-11" w:firstLine="567"/>
        <w:jc w:val="both"/>
        <w:rPr>
          <w:rFonts w:ascii="Times New Roman" w:eastAsia="Times New Roman" w:hAnsi="Times New Roman" w:cs="Times New Roman"/>
          <w:b/>
          <w:bCs/>
          <w:color w:val="000000" w:themeColor="text1"/>
          <w:sz w:val="24"/>
          <w:szCs w:val="24"/>
          <w:lang w:eastAsia="tr-TR"/>
        </w:rPr>
      </w:pPr>
      <w:r w:rsidRPr="00110B40">
        <w:rPr>
          <w:rFonts w:ascii="Times New Roman" w:eastAsia="Times New Roman" w:hAnsi="Times New Roman"/>
          <w:b/>
          <w:bCs/>
          <w:color w:val="000000" w:themeColor="text1"/>
          <w:sz w:val="24"/>
          <w:szCs w:val="24"/>
          <w:lang w:eastAsia="tr-TR"/>
        </w:rPr>
        <w:t>Madde 8 –</w:t>
      </w:r>
      <w:r w:rsidRPr="00110B40">
        <w:rPr>
          <w:rFonts w:ascii="Times New Roman" w:eastAsia="Times New Roman" w:hAnsi="Times New Roman"/>
          <w:color w:val="000000" w:themeColor="text1"/>
          <w:sz w:val="24"/>
          <w:szCs w:val="24"/>
          <w:lang w:eastAsia="tr-TR"/>
        </w:rPr>
        <w:t xml:space="preserve"> </w:t>
      </w:r>
      <w:r w:rsidR="00231969">
        <w:rPr>
          <w:rFonts w:ascii="Times New Roman" w:eastAsia="Times New Roman" w:hAnsi="Times New Roman"/>
          <w:color w:val="000000" w:themeColor="text1"/>
          <w:sz w:val="24"/>
          <w:szCs w:val="24"/>
          <w:lang w:eastAsia="tr-TR"/>
        </w:rPr>
        <w:t xml:space="preserve">(1) </w:t>
      </w:r>
      <w:r w:rsidRPr="00110B40">
        <w:rPr>
          <w:rFonts w:ascii="Times New Roman" w:eastAsia="Times New Roman" w:hAnsi="Times New Roman"/>
          <w:color w:val="000000" w:themeColor="text1"/>
          <w:sz w:val="24"/>
          <w:szCs w:val="24"/>
          <w:lang w:eastAsia="tr-TR"/>
        </w:rPr>
        <w:t xml:space="preserve">Bu Yönerge, Sivas Cumhuriyet Üniversitesi Senatosunca kabul edildiği tarihten itibaren yürürlüğe girer.  </w:t>
      </w:r>
    </w:p>
    <w:p w14:paraId="3EDF6A2E" w14:textId="77777777" w:rsidR="00E24C1B" w:rsidRDefault="00A954E3" w:rsidP="00E24C1B">
      <w:pPr>
        <w:tabs>
          <w:tab w:val="left" w:pos="284"/>
        </w:tabs>
        <w:spacing w:after="0"/>
        <w:ind w:left="-11" w:firstLine="567"/>
        <w:jc w:val="both"/>
        <w:rPr>
          <w:rFonts w:ascii="Times New Roman" w:eastAsia="Times New Roman" w:hAnsi="Times New Roman" w:cs="Times New Roman"/>
          <w:b/>
          <w:bCs/>
          <w:color w:val="000000" w:themeColor="text1"/>
          <w:sz w:val="24"/>
          <w:szCs w:val="24"/>
          <w:lang w:eastAsia="tr-TR"/>
        </w:rPr>
      </w:pPr>
      <w:r w:rsidRPr="00231969">
        <w:rPr>
          <w:rFonts w:ascii="Times New Roman" w:eastAsia="Times New Roman" w:hAnsi="Times New Roman"/>
          <w:b/>
          <w:bCs/>
          <w:color w:val="000000" w:themeColor="text1"/>
          <w:sz w:val="24"/>
          <w:szCs w:val="24"/>
          <w:lang w:eastAsia="tr-TR"/>
        </w:rPr>
        <w:t xml:space="preserve">Yürütme </w:t>
      </w:r>
    </w:p>
    <w:p w14:paraId="662399B5" w14:textId="05A5A609" w:rsidR="00A954E3" w:rsidRPr="00E24C1B" w:rsidRDefault="00A954E3" w:rsidP="00E24C1B">
      <w:pPr>
        <w:tabs>
          <w:tab w:val="left" w:pos="284"/>
        </w:tabs>
        <w:spacing w:after="0"/>
        <w:ind w:left="-11" w:firstLine="567"/>
        <w:jc w:val="both"/>
        <w:rPr>
          <w:rFonts w:ascii="Times New Roman" w:eastAsia="Times New Roman" w:hAnsi="Times New Roman" w:cs="Times New Roman"/>
          <w:b/>
          <w:bCs/>
          <w:color w:val="000000" w:themeColor="text1"/>
          <w:sz w:val="24"/>
          <w:szCs w:val="24"/>
          <w:lang w:eastAsia="tr-TR"/>
        </w:rPr>
      </w:pPr>
      <w:r w:rsidRPr="00110B40">
        <w:rPr>
          <w:rFonts w:ascii="Times New Roman" w:eastAsia="Times New Roman" w:hAnsi="Times New Roman"/>
          <w:b/>
          <w:bCs/>
          <w:color w:val="000000" w:themeColor="text1"/>
          <w:sz w:val="24"/>
          <w:szCs w:val="24"/>
          <w:lang w:eastAsia="tr-TR"/>
        </w:rPr>
        <w:t>Madde 9 –</w:t>
      </w:r>
      <w:r w:rsidRPr="00110B40">
        <w:rPr>
          <w:rFonts w:ascii="Times New Roman" w:eastAsia="Times New Roman" w:hAnsi="Times New Roman"/>
          <w:color w:val="000000" w:themeColor="text1"/>
          <w:sz w:val="24"/>
          <w:szCs w:val="24"/>
          <w:lang w:eastAsia="tr-TR"/>
        </w:rPr>
        <w:t xml:space="preserve"> </w:t>
      </w:r>
      <w:r w:rsidR="00231969">
        <w:rPr>
          <w:rFonts w:ascii="Times New Roman" w:eastAsia="Times New Roman" w:hAnsi="Times New Roman"/>
          <w:color w:val="000000" w:themeColor="text1"/>
          <w:sz w:val="24"/>
          <w:szCs w:val="24"/>
          <w:lang w:eastAsia="tr-TR"/>
        </w:rPr>
        <w:t xml:space="preserve">(1) </w:t>
      </w:r>
      <w:r w:rsidRPr="00110B40">
        <w:rPr>
          <w:rFonts w:ascii="Times New Roman" w:eastAsia="Times New Roman" w:hAnsi="Times New Roman"/>
          <w:color w:val="000000" w:themeColor="text1"/>
          <w:sz w:val="24"/>
          <w:szCs w:val="24"/>
          <w:lang w:eastAsia="tr-TR"/>
        </w:rPr>
        <w:t>Bu Yönerge hükümleri, Sivas Cumhuriyet Üniversitesi</w:t>
      </w:r>
      <w:r w:rsidR="00C77FE6" w:rsidRPr="00110B40">
        <w:rPr>
          <w:rFonts w:ascii="Times New Roman" w:eastAsia="Times New Roman" w:hAnsi="Times New Roman"/>
          <w:color w:val="000000" w:themeColor="text1"/>
          <w:sz w:val="24"/>
          <w:szCs w:val="24"/>
          <w:lang w:eastAsia="tr-TR"/>
        </w:rPr>
        <w:t xml:space="preserve"> </w:t>
      </w:r>
      <w:r w:rsidRPr="00110B40">
        <w:rPr>
          <w:rFonts w:ascii="Times New Roman" w:eastAsia="Times New Roman" w:hAnsi="Times New Roman"/>
          <w:color w:val="000000" w:themeColor="text1"/>
          <w:sz w:val="24"/>
          <w:szCs w:val="24"/>
          <w:lang w:eastAsia="tr-TR"/>
        </w:rPr>
        <w:t xml:space="preserve">Rektörü tarafından yürütülür. </w:t>
      </w:r>
    </w:p>
    <w:p w14:paraId="7ECC96FB" w14:textId="77777777" w:rsidR="00A954E3" w:rsidRPr="00110B40" w:rsidRDefault="00A954E3" w:rsidP="00A954E3">
      <w:pPr>
        <w:tabs>
          <w:tab w:val="left" w:pos="284"/>
        </w:tabs>
        <w:spacing w:after="42" w:line="271" w:lineRule="auto"/>
        <w:ind w:left="10" w:hanging="10"/>
        <w:jc w:val="both"/>
        <w:rPr>
          <w:rFonts w:ascii="Times New Roman" w:eastAsia="Times New Roman" w:hAnsi="Times New Roman"/>
          <w:color w:val="000000" w:themeColor="text1"/>
          <w:sz w:val="24"/>
          <w:szCs w:val="24"/>
          <w:lang w:eastAsia="tr-TR"/>
        </w:rPr>
      </w:pPr>
    </w:p>
    <w:p w14:paraId="09C92069" w14:textId="77777777" w:rsidR="00A954E3" w:rsidRPr="00110B40" w:rsidRDefault="00A954E3" w:rsidP="00A954E3">
      <w:pPr>
        <w:tabs>
          <w:tab w:val="left" w:pos="284"/>
        </w:tabs>
        <w:spacing w:after="0"/>
        <w:ind w:hanging="10"/>
        <w:jc w:val="both"/>
        <w:rPr>
          <w:color w:val="000000" w:themeColor="text1"/>
          <w:sz w:val="24"/>
          <w:szCs w:val="24"/>
        </w:rPr>
      </w:pPr>
    </w:p>
    <w:p w14:paraId="17FD8FD8" w14:textId="77777777" w:rsidR="00EB3C44" w:rsidRPr="00110B40" w:rsidRDefault="00EB3C4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bookmarkEnd w:id="12"/>
    <w:p w14:paraId="7584162D" w14:textId="77777777" w:rsidR="00EB3C44" w:rsidRPr="00110B40" w:rsidRDefault="00EB3C4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6753ABD7" w14:textId="77777777" w:rsidR="00EB3C44" w:rsidRPr="00110B40" w:rsidRDefault="00EB3C44" w:rsidP="008A328E">
      <w:pPr>
        <w:tabs>
          <w:tab w:val="left" w:pos="284"/>
        </w:tabs>
        <w:spacing w:after="0"/>
        <w:ind w:hanging="10"/>
        <w:jc w:val="both"/>
        <w:rPr>
          <w:rFonts w:ascii="Times New Roman" w:eastAsia="Times New Roman" w:hAnsi="Times New Roman" w:cs="Times New Roman"/>
          <w:color w:val="000000" w:themeColor="text1"/>
          <w:sz w:val="24"/>
          <w:szCs w:val="24"/>
          <w:lang w:eastAsia="tr-TR"/>
        </w:rPr>
      </w:pPr>
    </w:p>
    <w:p w14:paraId="5E7525F9" w14:textId="5E189D4A" w:rsidR="00B271DF" w:rsidRPr="00110B40" w:rsidRDefault="00B271DF" w:rsidP="008A328E">
      <w:pPr>
        <w:jc w:val="both"/>
        <w:rPr>
          <w:rFonts w:ascii="Times New Roman" w:hAnsi="Times New Roman" w:cs="Times New Roman"/>
          <w:color w:val="000000" w:themeColor="text1"/>
          <w:sz w:val="24"/>
          <w:szCs w:val="24"/>
        </w:rPr>
      </w:pPr>
    </w:p>
    <w:sectPr w:rsidR="00B271DF" w:rsidRPr="00110B40" w:rsidSect="00CD2AD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5C75"/>
    <w:multiLevelType w:val="hybridMultilevel"/>
    <w:tmpl w:val="7772CD4C"/>
    <w:lvl w:ilvl="0" w:tplc="FFFFFFFF">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7C12C1"/>
    <w:multiLevelType w:val="hybridMultilevel"/>
    <w:tmpl w:val="368E48F2"/>
    <w:lvl w:ilvl="0" w:tplc="DEC6CF62">
      <w:start w:val="1"/>
      <w:numFmt w:val="lowerLetter"/>
      <w:lvlText w:val="(%1)"/>
      <w:lvlJc w:val="left"/>
      <w:pPr>
        <w:ind w:left="720" w:hanging="360"/>
      </w:pPr>
      <w:rPr>
        <w:rFonts w:hint="default"/>
        <w:b w:val="0"/>
        <w:bCs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426428"/>
    <w:multiLevelType w:val="hybridMultilevel"/>
    <w:tmpl w:val="5CC8EA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D84EBC"/>
    <w:multiLevelType w:val="hybridMultilevel"/>
    <w:tmpl w:val="D03AE236"/>
    <w:lvl w:ilvl="0" w:tplc="B4466676">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4710F"/>
    <w:multiLevelType w:val="hybridMultilevel"/>
    <w:tmpl w:val="369A1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BF62C8"/>
    <w:multiLevelType w:val="hybridMultilevel"/>
    <w:tmpl w:val="C73E3B22"/>
    <w:lvl w:ilvl="0" w:tplc="041F0017">
      <w:start w:val="1"/>
      <w:numFmt w:val="lowerLetter"/>
      <w:lvlText w:val="%1)"/>
      <w:lvlJc w:val="left"/>
      <w:pPr>
        <w:ind w:left="710" w:hanging="360"/>
      </w:p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6" w15:restartNumberingAfterBreak="0">
    <w:nsid w:val="257A02BB"/>
    <w:multiLevelType w:val="hybridMultilevel"/>
    <w:tmpl w:val="F0FED9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C54A95"/>
    <w:multiLevelType w:val="hybridMultilevel"/>
    <w:tmpl w:val="D07EEDB2"/>
    <w:lvl w:ilvl="0" w:tplc="041F0017">
      <w:start w:val="1"/>
      <w:numFmt w:val="lowerLetter"/>
      <w:lvlText w:val="%1)"/>
      <w:lvlJc w:val="left"/>
      <w:pPr>
        <w:ind w:left="786" w:hanging="360"/>
      </w:pPr>
      <w:rPr>
        <w:rFonts w:hint="default"/>
        <w:b w:val="0"/>
        <w:bCs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2B509DA"/>
    <w:multiLevelType w:val="hybridMultilevel"/>
    <w:tmpl w:val="2A766FEE"/>
    <w:lvl w:ilvl="0" w:tplc="622EDAB2">
      <w:start w:val="1"/>
      <w:numFmt w:val="lowerLetter"/>
      <w:lvlText w:val="(%1)"/>
      <w:lvlJc w:val="left"/>
      <w:pPr>
        <w:ind w:left="744"/>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45CE52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24E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C31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96F6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225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C5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D2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42C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86254E"/>
    <w:multiLevelType w:val="hybridMultilevel"/>
    <w:tmpl w:val="D200D1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793C79"/>
    <w:multiLevelType w:val="hybridMultilevel"/>
    <w:tmpl w:val="93F00070"/>
    <w:lvl w:ilvl="0" w:tplc="0210960C">
      <w:start w:val="1"/>
      <w:numFmt w:val="lowerLetter"/>
      <w:lvlText w:val="(%1)"/>
      <w:lvlJc w:val="left"/>
      <w:pPr>
        <w:ind w:left="1069" w:hanging="360"/>
      </w:pPr>
      <w:rPr>
        <w:rFonts w:hint="default"/>
        <w:b w:val="0"/>
        <w:bCs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951153C"/>
    <w:multiLevelType w:val="hybridMultilevel"/>
    <w:tmpl w:val="67164E0C"/>
    <w:lvl w:ilvl="0" w:tplc="B3D0D85A">
      <w:start w:val="1"/>
      <w:numFmt w:val="lowerLetter"/>
      <w:lvlText w:val="(%1)"/>
      <w:lvlJc w:val="left"/>
      <w:pPr>
        <w:ind w:left="786" w:hanging="360"/>
      </w:pPr>
      <w:rPr>
        <w:rFonts w:hint="default"/>
        <w:b w:val="0"/>
        <w:bCs w:val="0"/>
        <w:color w:val="auto"/>
        <w:sz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4CC84EA2"/>
    <w:multiLevelType w:val="hybridMultilevel"/>
    <w:tmpl w:val="B60221E8"/>
    <w:lvl w:ilvl="0" w:tplc="1D545E68">
      <w:start w:val="1"/>
      <w:numFmt w:val="lowerLetter"/>
      <w:lvlText w:val="%1)"/>
      <w:lvlJc w:val="left"/>
      <w:pPr>
        <w:ind w:left="1287" w:hanging="360"/>
      </w:pPr>
      <w:rPr>
        <w:b w:val="0"/>
        <w:bCs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2665821"/>
    <w:multiLevelType w:val="hybridMultilevel"/>
    <w:tmpl w:val="41BAFB5A"/>
    <w:lvl w:ilvl="0" w:tplc="28F234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B528C5"/>
    <w:multiLevelType w:val="hybridMultilevel"/>
    <w:tmpl w:val="C03A15EA"/>
    <w:lvl w:ilvl="0" w:tplc="31D8B59C">
      <w:start w:val="1"/>
      <w:numFmt w:val="lowerLetter"/>
      <w:lvlText w:val="(%1)"/>
      <w:lvlJc w:val="left"/>
      <w:pPr>
        <w:ind w:left="785" w:hanging="360"/>
      </w:pPr>
      <w:rPr>
        <w:rFonts w:hint="default"/>
        <w:b w:val="0"/>
        <w:bCs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5" w15:restartNumberingAfterBreak="0">
    <w:nsid w:val="53123205"/>
    <w:multiLevelType w:val="hybridMultilevel"/>
    <w:tmpl w:val="CAB8A42C"/>
    <w:lvl w:ilvl="0" w:tplc="B76AF742">
      <w:start w:val="1"/>
      <w:numFmt w:val="lowerLetter"/>
      <w:lvlText w:val="(%1)"/>
      <w:lvlJc w:val="left"/>
      <w:pPr>
        <w:ind w:left="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CB9CA270">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6576E">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A0D90">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20124">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2804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607BA">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E7114">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EBA4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0E5D17"/>
    <w:multiLevelType w:val="hybridMultilevel"/>
    <w:tmpl w:val="19901D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626F47"/>
    <w:multiLevelType w:val="hybridMultilevel"/>
    <w:tmpl w:val="20024C1C"/>
    <w:lvl w:ilvl="0" w:tplc="619C021A">
      <w:start w:val="1"/>
      <w:numFmt w:val="lowerLetter"/>
      <w:lvlText w:val="(%1)"/>
      <w:lvlJc w:val="left"/>
      <w:pPr>
        <w:ind w:left="576"/>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165C2716">
      <w:start w:val="1"/>
      <w:numFmt w:val="lowerLetter"/>
      <w:lvlText w:val="%2"/>
      <w:lvlJc w:val="left"/>
      <w:pPr>
        <w:ind w:left="1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CCB00">
      <w:start w:val="1"/>
      <w:numFmt w:val="lowerRoman"/>
      <w:lvlText w:val="%3"/>
      <w:lvlJc w:val="left"/>
      <w:pPr>
        <w:ind w:left="2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4FAE2">
      <w:start w:val="1"/>
      <w:numFmt w:val="decimal"/>
      <w:lvlText w:val="%4"/>
      <w:lvlJc w:val="left"/>
      <w:pPr>
        <w:ind w:left="3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E2D0A">
      <w:start w:val="1"/>
      <w:numFmt w:val="lowerLetter"/>
      <w:lvlText w:val="%5"/>
      <w:lvlJc w:val="left"/>
      <w:pPr>
        <w:ind w:left="3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6302C">
      <w:start w:val="1"/>
      <w:numFmt w:val="lowerRoman"/>
      <w:lvlText w:val="%6"/>
      <w:lvlJc w:val="left"/>
      <w:pPr>
        <w:ind w:left="4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47BD8">
      <w:start w:val="1"/>
      <w:numFmt w:val="decimal"/>
      <w:lvlText w:val="%7"/>
      <w:lvlJc w:val="left"/>
      <w:pPr>
        <w:ind w:left="5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32C498">
      <w:start w:val="1"/>
      <w:numFmt w:val="lowerLetter"/>
      <w:lvlText w:val="%8"/>
      <w:lvlJc w:val="left"/>
      <w:pPr>
        <w:ind w:left="5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C3BDC">
      <w:start w:val="1"/>
      <w:numFmt w:val="lowerRoman"/>
      <w:lvlText w:val="%9"/>
      <w:lvlJc w:val="left"/>
      <w:pPr>
        <w:ind w:left="6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871C8E"/>
    <w:multiLevelType w:val="hybridMultilevel"/>
    <w:tmpl w:val="4640637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759A77CE"/>
    <w:multiLevelType w:val="hybridMultilevel"/>
    <w:tmpl w:val="4EFA34A8"/>
    <w:lvl w:ilvl="0" w:tplc="A2529D0A">
      <w:start w:val="1"/>
      <w:numFmt w:val="lowerLetter"/>
      <w:lvlText w:val="(%1)"/>
      <w:lvlJc w:val="left"/>
      <w:pPr>
        <w:ind w:left="785" w:hanging="360"/>
      </w:pPr>
      <w:rPr>
        <w:rFonts w:hint="default"/>
        <w:b w:val="0"/>
        <w:bCs w:val="0"/>
        <w:color w:val="auto"/>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7686540F"/>
    <w:multiLevelType w:val="hybridMultilevel"/>
    <w:tmpl w:val="0BD43D34"/>
    <w:lvl w:ilvl="0" w:tplc="5D38B6F6">
      <w:start w:val="2"/>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DE33380"/>
    <w:multiLevelType w:val="hybridMultilevel"/>
    <w:tmpl w:val="8E061A00"/>
    <w:lvl w:ilvl="0" w:tplc="041F0017">
      <w:start w:val="1"/>
      <w:numFmt w:val="lowerLetter"/>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421876701">
    <w:abstractNumId w:val="8"/>
  </w:num>
  <w:num w:numId="2" w16cid:durableId="1788501277">
    <w:abstractNumId w:val="15"/>
  </w:num>
  <w:num w:numId="3" w16cid:durableId="1423986924">
    <w:abstractNumId w:val="20"/>
  </w:num>
  <w:num w:numId="4" w16cid:durableId="1006514300">
    <w:abstractNumId w:val="10"/>
  </w:num>
  <w:num w:numId="5" w16cid:durableId="2033069272">
    <w:abstractNumId w:val="17"/>
  </w:num>
  <w:num w:numId="6" w16cid:durableId="279188584">
    <w:abstractNumId w:val="19"/>
  </w:num>
  <w:num w:numId="7" w16cid:durableId="1473251079">
    <w:abstractNumId w:val="13"/>
  </w:num>
  <w:num w:numId="8" w16cid:durableId="435829421">
    <w:abstractNumId w:val="1"/>
  </w:num>
  <w:num w:numId="9" w16cid:durableId="987708036">
    <w:abstractNumId w:val="14"/>
  </w:num>
  <w:num w:numId="10" w16cid:durableId="72359110">
    <w:abstractNumId w:val="11"/>
  </w:num>
  <w:num w:numId="11" w16cid:durableId="907228853">
    <w:abstractNumId w:val="3"/>
  </w:num>
  <w:num w:numId="12" w16cid:durableId="291910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69790">
    <w:abstractNumId w:val="0"/>
  </w:num>
  <w:num w:numId="14" w16cid:durableId="1586383461">
    <w:abstractNumId w:val="12"/>
  </w:num>
  <w:num w:numId="15" w16cid:durableId="2031905229">
    <w:abstractNumId w:val="4"/>
  </w:num>
  <w:num w:numId="16" w16cid:durableId="317391313">
    <w:abstractNumId w:val="18"/>
  </w:num>
  <w:num w:numId="17" w16cid:durableId="2111781045">
    <w:abstractNumId w:val="6"/>
  </w:num>
  <w:num w:numId="18" w16cid:durableId="1645352261">
    <w:abstractNumId w:val="5"/>
  </w:num>
  <w:num w:numId="19" w16cid:durableId="8916907">
    <w:abstractNumId w:val="16"/>
  </w:num>
  <w:num w:numId="20" w16cid:durableId="1972900362">
    <w:abstractNumId w:val="21"/>
  </w:num>
  <w:num w:numId="21" w16cid:durableId="1216042707">
    <w:abstractNumId w:val="2"/>
  </w:num>
  <w:num w:numId="22" w16cid:durableId="2033073053">
    <w:abstractNumId w:val="9"/>
  </w:num>
  <w:num w:numId="23" w16cid:durableId="187178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2C"/>
    <w:rsid w:val="000152F3"/>
    <w:rsid w:val="00030A73"/>
    <w:rsid w:val="000365DC"/>
    <w:rsid w:val="000374BC"/>
    <w:rsid w:val="00057137"/>
    <w:rsid w:val="00066435"/>
    <w:rsid w:val="00087170"/>
    <w:rsid w:val="00090CD2"/>
    <w:rsid w:val="000955DD"/>
    <w:rsid w:val="000A1B0B"/>
    <w:rsid w:val="000B5B94"/>
    <w:rsid w:val="000C5DA9"/>
    <w:rsid w:val="000C7CE5"/>
    <w:rsid w:val="000E50BD"/>
    <w:rsid w:val="000F63AB"/>
    <w:rsid w:val="00110B40"/>
    <w:rsid w:val="001238D4"/>
    <w:rsid w:val="001261DD"/>
    <w:rsid w:val="00135367"/>
    <w:rsid w:val="00137668"/>
    <w:rsid w:val="00166699"/>
    <w:rsid w:val="001D09DC"/>
    <w:rsid w:val="001D48E6"/>
    <w:rsid w:val="001E26B9"/>
    <w:rsid w:val="00231969"/>
    <w:rsid w:val="002413D8"/>
    <w:rsid w:val="002536A5"/>
    <w:rsid w:val="00284B0D"/>
    <w:rsid w:val="002A4DCB"/>
    <w:rsid w:val="002C2B3A"/>
    <w:rsid w:val="002D07E3"/>
    <w:rsid w:val="002D1DED"/>
    <w:rsid w:val="002F1D19"/>
    <w:rsid w:val="003047D4"/>
    <w:rsid w:val="00311421"/>
    <w:rsid w:val="00314FDE"/>
    <w:rsid w:val="00316CEE"/>
    <w:rsid w:val="003245A3"/>
    <w:rsid w:val="003531C5"/>
    <w:rsid w:val="00356320"/>
    <w:rsid w:val="003929BD"/>
    <w:rsid w:val="003A5884"/>
    <w:rsid w:val="003B5509"/>
    <w:rsid w:val="003D0257"/>
    <w:rsid w:val="003F0F7D"/>
    <w:rsid w:val="00404306"/>
    <w:rsid w:val="00404A5F"/>
    <w:rsid w:val="00412BF5"/>
    <w:rsid w:val="00416C8C"/>
    <w:rsid w:val="00421679"/>
    <w:rsid w:val="004225D0"/>
    <w:rsid w:val="0046236E"/>
    <w:rsid w:val="00467566"/>
    <w:rsid w:val="00475941"/>
    <w:rsid w:val="00493A91"/>
    <w:rsid w:val="004A3CFA"/>
    <w:rsid w:val="004D190B"/>
    <w:rsid w:val="004E68A2"/>
    <w:rsid w:val="00501F9C"/>
    <w:rsid w:val="005637A5"/>
    <w:rsid w:val="00577154"/>
    <w:rsid w:val="005831CC"/>
    <w:rsid w:val="005A4EDA"/>
    <w:rsid w:val="005C0010"/>
    <w:rsid w:val="005D01D5"/>
    <w:rsid w:val="005D0746"/>
    <w:rsid w:val="005E502C"/>
    <w:rsid w:val="005F5919"/>
    <w:rsid w:val="00600297"/>
    <w:rsid w:val="00627B6F"/>
    <w:rsid w:val="00637655"/>
    <w:rsid w:val="00637FBE"/>
    <w:rsid w:val="006462A4"/>
    <w:rsid w:val="00656F05"/>
    <w:rsid w:val="0069653E"/>
    <w:rsid w:val="006A6224"/>
    <w:rsid w:val="006B6FC7"/>
    <w:rsid w:val="006C29B5"/>
    <w:rsid w:val="006D17FF"/>
    <w:rsid w:val="006E6254"/>
    <w:rsid w:val="006F6C2B"/>
    <w:rsid w:val="00720E84"/>
    <w:rsid w:val="00732B27"/>
    <w:rsid w:val="00745603"/>
    <w:rsid w:val="00763702"/>
    <w:rsid w:val="00763938"/>
    <w:rsid w:val="00780051"/>
    <w:rsid w:val="007864F9"/>
    <w:rsid w:val="00786646"/>
    <w:rsid w:val="007B26D5"/>
    <w:rsid w:val="007C27AD"/>
    <w:rsid w:val="007C3CD3"/>
    <w:rsid w:val="007C5DE1"/>
    <w:rsid w:val="007C64C0"/>
    <w:rsid w:val="007D494D"/>
    <w:rsid w:val="007F326F"/>
    <w:rsid w:val="00830E5B"/>
    <w:rsid w:val="0084037D"/>
    <w:rsid w:val="008414D2"/>
    <w:rsid w:val="00862AE8"/>
    <w:rsid w:val="0087759D"/>
    <w:rsid w:val="0088525D"/>
    <w:rsid w:val="00894902"/>
    <w:rsid w:val="008A1457"/>
    <w:rsid w:val="008A18D2"/>
    <w:rsid w:val="008A328E"/>
    <w:rsid w:val="008A5509"/>
    <w:rsid w:val="008B5091"/>
    <w:rsid w:val="008B73A3"/>
    <w:rsid w:val="008D0279"/>
    <w:rsid w:val="008E5B19"/>
    <w:rsid w:val="008F0F70"/>
    <w:rsid w:val="00921583"/>
    <w:rsid w:val="009265AE"/>
    <w:rsid w:val="009376D9"/>
    <w:rsid w:val="00972FF8"/>
    <w:rsid w:val="00980841"/>
    <w:rsid w:val="0099126F"/>
    <w:rsid w:val="009A79C0"/>
    <w:rsid w:val="009A7F4B"/>
    <w:rsid w:val="009B704A"/>
    <w:rsid w:val="009C0924"/>
    <w:rsid w:val="009F7C9F"/>
    <w:rsid w:val="00A001D0"/>
    <w:rsid w:val="00A05F8E"/>
    <w:rsid w:val="00A063F4"/>
    <w:rsid w:val="00A1021B"/>
    <w:rsid w:val="00A17EFB"/>
    <w:rsid w:val="00A22161"/>
    <w:rsid w:val="00A64DFA"/>
    <w:rsid w:val="00A73CEA"/>
    <w:rsid w:val="00A77B30"/>
    <w:rsid w:val="00A80371"/>
    <w:rsid w:val="00A954E3"/>
    <w:rsid w:val="00AA246F"/>
    <w:rsid w:val="00AC29EE"/>
    <w:rsid w:val="00AC7D36"/>
    <w:rsid w:val="00AD3F44"/>
    <w:rsid w:val="00B0703E"/>
    <w:rsid w:val="00B271DF"/>
    <w:rsid w:val="00B70C4C"/>
    <w:rsid w:val="00B7565C"/>
    <w:rsid w:val="00B93CAA"/>
    <w:rsid w:val="00BB4C75"/>
    <w:rsid w:val="00BD2040"/>
    <w:rsid w:val="00BF025A"/>
    <w:rsid w:val="00C02F7E"/>
    <w:rsid w:val="00C0435D"/>
    <w:rsid w:val="00C379DA"/>
    <w:rsid w:val="00C45BB7"/>
    <w:rsid w:val="00C56200"/>
    <w:rsid w:val="00C622E5"/>
    <w:rsid w:val="00C77FE6"/>
    <w:rsid w:val="00CB2041"/>
    <w:rsid w:val="00CC2BD1"/>
    <w:rsid w:val="00CC4EEF"/>
    <w:rsid w:val="00CD2AD4"/>
    <w:rsid w:val="00CD5B37"/>
    <w:rsid w:val="00CE21B8"/>
    <w:rsid w:val="00CE3EF6"/>
    <w:rsid w:val="00CE51CD"/>
    <w:rsid w:val="00CF2858"/>
    <w:rsid w:val="00CF5C8E"/>
    <w:rsid w:val="00D158C9"/>
    <w:rsid w:val="00D2314F"/>
    <w:rsid w:val="00D2486B"/>
    <w:rsid w:val="00D33B63"/>
    <w:rsid w:val="00D368A5"/>
    <w:rsid w:val="00D45F79"/>
    <w:rsid w:val="00D74853"/>
    <w:rsid w:val="00D806B1"/>
    <w:rsid w:val="00D90216"/>
    <w:rsid w:val="00D94D02"/>
    <w:rsid w:val="00DB6C74"/>
    <w:rsid w:val="00DC35F9"/>
    <w:rsid w:val="00E013A4"/>
    <w:rsid w:val="00E24C1B"/>
    <w:rsid w:val="00E31A9A"/>
    <w:rsid w:val="00E46158"/>
    <w:rsid w:val="00E670D1"/>
    <w:rsid w:val="00E701DE"/>
    <w:rsid w:val="00EB3C44"/>
    <w:rsid w:val="00EC5A5B"/>
    <w:rsid w:val="00EC665A"/>
    <w:rsid w:val="00EC6CB5"/>
    <w:rsid w:val="00F1517F"/>
    <w:rsid w:val="00F432A1"/>
    <w:rsid w:val="00F5786E"/>
    <w:rsid w:val="00FA21AE"/>
    <w:rsid w:val="00FC2E54"/>
    <w:rsid w:val="00FD5832"/>
    <w:rsid w:val="00FF7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C623"/>
  <w15:docId w15:val="{5E4560C7-FAA0-4070-8F9E-A69FF253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0D"/>
    <w:pPr>
      <w:spacing w:after="200" w:line="276" w:lineRule="auto"/>
    </w:pPr>
  </w:style>
  <w:style w:type="paragraph" w:styleId="Balk5">
    <w:name w:val="heading 5"/>
    <w:basedOn w:val="Normal"/>
    <w:next w:val="Normal"/>
    <w:link w:val="Balk5Char"/>
    <w:qFormat/>
    <w:rsid w:val="00284B0D"/>
    <w:pPr>
      <w:keepNext/>
      <w:spacing w:after="0" w:line="240" w:lineRule="auto"/>
      <w:jc w:val="both"/>
      <w:outlineLvl w:val="4"/>
    </w:pPr>
    <w:rPr>
      <w:rFonts w:ascii="Calibri" w:eastAsia="Calibri" w:hAnsi="Calibri" w:cs="Times New Roman"/>
      <w:b/>
      <w:sz w:val="24"/>
      <w:szCs w:val="24"/>
      <w:lang w:val="es-ES_tradnl"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284B0D"/>
    <w:rPr>
      <w:rFonts w:ascii="Calibri" w:eastAsia="Calibri" w:hAnsi="Calibri" w:cs="Times New Roman"/>
      <w:b/>
      <w:sz w:val="24"/>
      <w:szCs w:val="24"/>
      <w:lang w:val="es-ES_tradnl" w:eastAsia="x-none"/>
    </w:rPr>
  </w:style>
  <w:style w:type="paragraph" w:styleId="ListeParagraf">
    <w:name w:val="List Paragraph"/>
    <w:basedOn w:val="Normal"/>
    <w:uiPriority w:val="34"/>
    <w:qFormat/>
    <w:rsid w:val="00CC2BD1"/>
    <w:pPr>
      <w:spacing w:after="160" w:line="259" w:lineRule="auto"/>
      <w:ind w:left="720"/>
      <w:contextualSpacing/>
    </w:pPr>
  </w:style>
  <w:style w:type="character" w:styleId="Gl">
    <w:name w:val="Strong"/>
    <w:basedOn w:val="VarsaylanParagrafYazTipi"/>
    <w:uiPriority w:val="22"/>
    <w:qFormat/>
    <w:rsid w:val="005D01D5"/>
    <w:rPr>
      <w:b/>
      <w:bCs/>
    </w:rPr>
  </w:style>
  <w:style w:type="paragraph" w:styleId="BalonMetni">
    <w:name w:val="Balloon Text"/>
    <w:basedOn w:val="Normal"/>
    <w:link w:val="BalonMetniChar"/>
    <w:uiPriority w:val="99"/>
    <w:semiHidden/>
    <w:unhideWhenUsed/>
    <w:rsid w:val="00090C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CD2"/>
    <w:rPr>
      <w:rFonts w:ascii="Tahoma" w:hAnsi="Tahoma" w:cs="Tahoma"/>
      <w:sz w:val="16"/>
      <w:szCs w:val="16"/>
    </w:rPr>
  </w:style>
  <w:style w:type="character" w:styleId="AklamaBavurusu">
    <w:name w:val="annotation reference"/>
    <w:basedOn w:val="VarsaylanParagrafYazTipi"/>
    <w:uiPriority w:val="99"/>
    <w:semiHidden/>
    <w:unhideWhenUsed/>
    <w:rsid w:val="00CF2858"/>
    <w:rPr>
      <w:sz w:val="16"/>
      <w:szCs w:val="16"/>
    </w:rPr>
  </w:style>
  <w:style w:type="paragraph" w:styleId="AklamaMetni">
    <w:name w:val="annotation text"/>
    <w:basedOn w:val="Normal"/>
    <w:link w:val="AklamaMetniChar"/>
    <w:uiPriority w:val="99"/>
    <w:unhideWhenUsed/>
    <w:rsid w:val="00CF2858"/>
    <w:pPr>
      <w:spacing w:line="240" w:lineRule="auto"/>
    </w:pPr>
    <w:rPr>
      <w:sz w:val="20"/>
      <w:szCs w:val="20"/>
    </w:rPr>
  </w:style>
  <w:style w:type="character" w:customStyle="1" w:styleId="AklamaMetniChar">
    <w:name w:val="Açıklama Metni Char"/>
    <w:basedOn w:val="VarsaylanParagrafYazTipi"/>
    <w:link w:val="AklamaMetni"/>
    <w:uiPriority w:val="99"/>
    <w:rsid w:val="00CF2858"/>
    <w:rPr>
      <w:sz w:val="20"/>
      <w:szCs w:val="20"/>
    </w:rPr>
  </w:style>
  <w:style w:type="paragraph" w:styleId="AklamaKonusu">
    <w:name w:val="annotation subject"/>
    <w:basedOn w:val="AklamaMetni"/>
    <w:next w:val="AklamaMetni"/>
    <w:link w:val="AklamaKonusuChar"/>
    <w:uiPriority w:val="99"/>
    <w:semiHidden/>
    <w:unhideWhenUsed/>
    <w:rsid w:val="00CF2858"/>
    <w:rPr>
      <w:b/>
      <w:bCs/>
    </w:rPr>
  </w:style>
  <w:style w:type="character" w:customStyle="1" w:styleId="AklamaKonusuChar">
    <w:name w:val="Açıklama Konusu Char"/>
    <w:basedOn w:val="AklamaMetniChar"/>
    <w:link w:val="AklamaKonusu"/>
    <w:uiPriority w:val="99"/>
    <w:semiHidden/>
    <w:rsid w:val="00CF2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9067-5A39-4DC4-880A-F14CDCE1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1640</Words>
  <Characters>9353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UÇUK</dc:creator>
  <cp:keywords/>
  <dc:description/>
  <cp:lastModifiedBy>SULTAN UÇUK</cp:lastModifiedBy>
  <cp:revision>5</cp:revision>
  <cp:lastPrinted>2022-03-29T12:30:00Z</cp:lastPrinted>
  <dcterms:created xsi:type="dcterms:W3CDTF">2022-12-27T13:15:00Z</dcterms:created>
  <dcterms:modified xsi:type="dcterms:W3CDTF">2023-01-04T11:04:00Z</dcterms:modified>
</cp:coreProperties>
</file>